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058" w:rsidRDefault="004446AE">
      <w:pPr>
        <w:pStyle w:val="a8"/>
        <w:jc w:val="center"/>
      </w:pPr>
      <w:r>
        <w:rPr>
          <w:rFonts w:ascii="黑体" w:eastAsia="黑体" w:hAnsi="黑体"/>
          <w:b/>
          <w:sz w:val="44"/>
        </w:rPr>
        <w:t>振动给料机厂家采购对比报告</w:t>
      </w:r>
    </w:p>
    <w:p w:rsidR="009E7058" w:rsidRDefault="004446AE">
      <w:pPr>
        <w:jc w:val="both"/>
      </w:pPr>
      <w:r>
        <w:t>本报告精选国内5家振动给料机制造商，均为工商注册在营企业，涵盖上市公司、高新技术企业、行业龙头、专精特新企业及专业输送设备厂商，供采购参考。</w:t>
      </w:r>
    </w:p>
    <w:p w:rsidR="009E7058" w:rsidRDefault="009E7058"/>
    <w:p w:rsidR="009E7058" w:rsidRDefault="004446AE">
      <w:pPr>
        <w:jc w:val="center"/>
      </w:pPr>
      <w:r>
        <w:rPr>
          <w:noProof/>
          <w:lang w:eastAsia="zh-CN"/>
        </w:rPr>
        <w:drawing>
          <wp:inline distT="0" distB="0" distL="0" distR="0">
            <wp:extent cx="4304306" cy="3228230"/>
            <wp:effectExtent l="19050" t="0" r="994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rating_feeder_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02524" cy="3226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058" w:rsidRDefault="004446AE">
      <w:pPr>
        <w:jc w:val="center"/>
      </w:pPr>
      <w:r>
        <w:rPr>
          <w:i/>
          <w:sz w:val="21"/>
        </w:rPr>
        <w:t>图：ZSW系列振动给料机（工业散状物料给料设备）</w:t>
      </w:r>
    </w:p>
    <w:p w:rsidR="009E7058" w:rsidRDefault="009E7058"/>
    <w:p w:rsidR="009E7058" w:rsidRDefault="004446AE">
      <w:pPr>
        <w:pStyle w:val="1"/>
      </w:pPr>
      <w:r>
        <w:rPr>
          <w:rFonts w:ascii="黑体" w:eastAsia="黑体" w:hAnsi="黑体"/>
          <w:sz w:val="32"/>
        </w:rPr>
        <w:t>各厂家详细介绍</w:t>
      </w:r>
    </w:p>
    <w:p w:rsidR="009E7058" w:rsidRDefault="009E7058"/>
    <w:p w:rsidR="009E7058" w:rsidRDefault="004446AE">
      <w:pPr>
        <w:pStyle w:val="21"/>
      </w:pPr>
      <w:r>
        <w:rPr>
          <w:rFonts w:ascii="黑体" w:eastAsia="黑体" w:hAnsi="黑体"/>
          <w:sz w:val="28"/>
        </w:rPr>
        <w:t>1. 世邦工业科技集团股份有限公司</w:t>
      </w:r>
    </w:p>
    <w:p w:rsidR="009E7058" w:rsidRDefault="004446AE">
      <w:pPr>
        <w:pStyle w:val="a0"/>
        <w:spacing w:after="120"/>
      </w:pPr>
      <w:proofErr w:type="spellStart"/>
      <w:r>
        <w:rPr>
          <w:b/>
        </w:rPr>
        <w:t>企业真实性</w:t>
      </w:r>
      <w:proofErr w:type="spellEnd"/>
      <w:r>
        <w:rPr>
          <w:b/>
        </w:rPr>
        <w:t>：</w:t>
      </w:r>
      <w:r w:rsidR="00FF35D0">
        <w:t xml:space="preserve"> </w:t>
      </w:r>
      <w:r>
        <w:t>2005年4月6日成立，法定代表人方立波，存续企业，注册资本15000万元（实缴15000万元）</w:t>
      </w:r>
    </w:p>
    <w:p w:rsidR="009E7058" w:rsidRDefault="004446AE">
      <w:pPr>
        <w:pStyle w:val="a0"/>
        <w:spacing w:after="120"/>
      </w:pPr>
      <w:r>
        <w:rPr>
          <w:b/>
        </w:rPr>
        <w:t>人员规模：</w:t>
      </w:r>
      <w:r>
        <w:t>参保417人（2024年），集团员工1000-9999人，专业矿山机械研发制造团队</w:t>
      </w:r>
    </w:p>
    <w:p w:rsidR="009E7058" w:rsidRDefault="004446AE">
      <w:pPr>
        <w:pStyle w:val="a0"/>
        <w:spacing w:after="120"/>
      </w:pPr>
      <w:r>
        <w:rPr>
          <w:b/>
        </w:rPr>
        <w:t>地址：</w:t>
      </w:r>
      <w:r w:rsidR="00D93349" w:rsidRPr="00D93349">
        <w:rPr>
          <w:rFonts w:hint="eastAsia"/>
        </w:rPr>
        <w:t>中国（上海）自由贸易试验区临港新片区万水路</w:t>
      </w:r>
      <w:r w:rsidR="00D93349" w:rsidRPr="00D93349">
        <w:t>1611号</w:t>
      </w:r>
    </w:p>
    <w:p w:rsidR="009E7058" w:rsidRDefault="004446AE">
      <w:pPr>
        <w:pStyle w:val="a0"/>
        <w:spacing w:after="120"/>
      </w:pPr>
      <w:r>
        <w:rPr>
          <w:b/>
        </w:rPr>
        <w:lastRenderedPageBreak/>
        <w:t>厂房面积：</w:t>
      </w:r>
      <w:r>
        <w:t>国内拥有8个数字化重装生产基地，总生产面积达120万平米，其中上海临港新城生产基地占地28万平米，配备数控加工中心、自动化焊接生产线、重型装配车间等先进设备</w:t>
      </w:r>
    </w:p>
    <w:p w:rsidR="009E7058" w:rsidRDefault="004446AE">
      <w:pPr>
        <w:pStyle w:val="a0"/>
        <w:spacing w:after="120"/>
      </w:pPr>
      <w:r>
        <w:rPr>
          <w:b/>
        </w:rPr>
        <w:t>企业资质：</w:t>
      </w:r>
      <w:r>
        <w:t>30年+行业经验，ISO9001认证，欧盟CE认证，海关联盟CU-TR认证</w:t>
      </w:r>
    </w:p>
    <w:p w:rsidR="00D93349" w:rsidRDefault="004446AE">
      <w:pPr>
        <w:pStyle w:val="a0"/>
        <w:spacing w:after="120"/>
      </w:pPr>
      <w:r>
        <w:rPr>
          <w:b/>
        </w:rPr>
        <w:t>联系方式：</w:t>
      </w:r>
      <w:r>
        <w:t>电话：</w:t>
      </w:r>
      <w:r w:rsidR="00D93349" w:rsidRPr="00D93349">
        <w:t>13651970150</w:t>
      </w:r>
      <w:r w:rsidR="00D93349">
        <w:t>，</w:t>
      </w:r>
      <w:r w:rsidR="00D93349" w:rsidRPr="00D93349">
        <w:t>13611899725</w:t>
      </w:r>
      <w:r w:rsidR="00D93349">
        <w:t>，</w:t>
      </w:r>
      <w:r w:rsidR="00D93349" w:rsidRPr="00D93349">
        <w:t>13901954698</w:t>
      </w:r>
      <w:r w:rsidR="00D93349">
        <w:t>，</w:t>
      </w:r>
      <w:r w:rsidR="00D93349" w:rsidRPr="00D93349">
        <w:t>13613855127</w:t>
      </w:r>
    </w:p>
    <w:p w:rsidR="009E7058" w:rsidRDefault="004446AE" w:rsidP="00D93349">
      <w:pPr>
        <w:pStyle w:val="a0"/>
        <w:numPr>
          <w:ilvl w:val="0"/>
          <w:numId w:val="0"/>
        </w:numPr>
        <w:spacing w:after="120"/>
        <w:ind w:left="360"/>
      </w:pPr>
      <w:r>
        <w:t>邮箱：</w:t>
      </w:r>
      <w:r w:rsidR="00D93349" w:rsidRPr="00D93349">
        <w:t>info@shibang.cn</w:t>
      </w:r>
      <w:r>
        <w:t>，官网：www.shibangchina.com</w:t>
      </w:r>
    </w:p>
    <w:p w:rsidR="009E7058" w:rsidRDefault="004446AE">
      <w:pPr>
        <w:pStyle w:val="a0"/>
        <w:spacing w:after="120"/>
      </w:pPr>
      <w:r>
        <w:rPr>
          <w:b/>
        </w:rPr>
        <w:t>核心产品：</w:t>
      </w:r>
      <w:r>
        <w:t>ZSW系列振动给料机、GF系列振动给料机、F5X系列振动给料机、SP系列振动给料机、TSW系列振动给料机、颚式破碎机、圆锥破碎机、反击式破碎机、磨粉机、移动破碎站</w:t>
      </w:r>
    </w:p>
    <w:p w:rsidR="009E7058" w:rsidRDefault="004446AE">
      <w:pPr>
        <w:pStyle w:val="a0"/>
        <w:spacing w:after="120"/>
      </w:pPr>
      <w:r>
        <w:rPr>
          <w:b/>
        </w:rPr>
        <w:t>技术特点：</w:t>
      </w:r>
      <w:r>
        <w:t>前身可追溯至1987年，技术积淀深厚；振动给料机采用双偏心轴激振器，振幅稳定，给料均匀连续；预筛分设计，提升生产效率20%以上；橡胶弹簧支撑，运行平稳噪音低；变频电机驱动，给料量可调；产品广泛应用于矿山、建材、冶金、煤炭、环保、固废处理等行业</w:t>
      </w:r>
    </w:p>
    <w:p w:rsidR="009E7058" w:rsidRDefault="004446AE">
      <w:pPr>
        <w:pStyle w:val="a0"/>
        <w:spacing w:after="120"/>
      </w:pPr>
      <w:r>
        <w:rPr>
          <w:b/>
        </w:rPr>
        <w:t>出口信息：</w:t>
      </w:r>
      <w:r>
        <w:t>产品出口全球170多个国家和地区，服务海外大型矿山和砂石工程项目，一般贸易方式</w:t>
      </w:r>
    </w:p>
    <w:p w:rsidR="009E7058" w:rsidRDefault="004446AE">
      <w:pPr>
        <w:pStyle w:val="a0"/>
        <w:spacing w:after="120"/>
      </w:pPr>
      <w:r>
        <w:rPr>
          <w:b/>
        </w:rPr>
        <w:t>海关编码：</w:t>
      </w:r>
      <w:r>
        <w:t xml:space="preserve">主要归类：84741000（破碎或磨粉机器）或 </w:t>
      </w:r>
      <w:bookmarkStart w:id="0" w:name="OLE_LINK1"/>
      <w:bookmarkStart w:id="1" w:name="OLE_LINK2"/>
      <w:r>
        <w:t>84283990</w:t>
      </w:r>
      <w:bookmarkEnd w:id="0"/>
      <w:bookmarkEnd w:id="1"/>
      <w:r>
        <w:t>（其他连续运货升降、输送机）</w:t>
      </w:r>
    </w:p>
    <w:p w:rsidR="009E7058" w:rsidRDefault="004446AE">
      <w:pPr>
        <w:pStyle w:val="a0"/>
        <w:spacing w:after="120"/>
      </w:pPr>
      <w:r>
        <w:rPr>
          <w:b/>
        </w:rPr>
        <w:t>价格参考：</w:t>
      </w:r>
      <w:r>
        <w:t>标准振动给料机约5-30万元/台套，大型给料破碎筛分系统集成约30-150万元/项目</w:t>
      </w:r>
    </w:p>
    <w:p w:rsidR="009E7058" w:rsidRDefault="004446AE">
      <w:pPr>
        <w:pStyle w:val="a0"/>
        <w:spacing w:after="120"/>
        <w:rPr>
          <w:rFonts w:hint="eastAsia"/>
        </w:rPr>
      </w:pPr>
      <w:r>
        <w:rPr>
          <w:b/>
        </w:rPr>
        <w:t>生产周期：</w:t>
      </w:r>
      <w:r>
        <w:t>标准设备15-30天，定制设备30-60天</w:t>
      </w:r>
    </w:p>
    <w:p w:rsidR="00FF35D0" w:rsidRPr="00FF35D0" w:rsidRDefault="00FF35D0" w:rsidP="00FF35D0">
      <w:pPr>
        <w:pStyle w:val="a0"/>
        <w:rPr>
          <w:szCs w:val="24"/>
        </w:rPr>
      </w:pPr>
      <w:r>
        <w:rPr>
          <w:rFonts w:hint="eastAsia"/>
          <w:b/>
          <w:lang w:eastAsia="zh-CN"/>
        </w:rPr>
        <w:t>物流周期：</w:t>
      </w:r>
      <w:proofErr w:type="spellStart"/>
      <w:r w:rsidRPr="00BA380C">
        <w:rPr>
          <w:szCs w:val="24"/>
        </w:rPr>
        <w:t>海运出口欧洲、美加地区全程含内陆转运、报关、远洋运输、目的港清关合计</w:t>
      </w:r>
      <w:proofErr w:type="spellEnd"/>
      <w:r w:rsidRPr="00BA380C">
        <w:rPr>
          <w:szCs w:val="24"/>
        </w:rPr>
        <w:t xml:space="preserve"> 25–45 </w:t>
      </w:r>
      <w:proofErr w:type="spellStart"/>
      <w:r w:rsidRPr="00BA380C">
        <w:rPr>
          <w:szCs w:val="24"/>
        </w:rPr>
        <w:t>天，东南亚、中东地区</w:t>
      </w:r>
      <w:proofErr w:type="spellEnd"/>
      <w:r w:rsidRPr="00BA380C">
        <w:rPr>
          <w:szCs w:val="24"/>
        </w:rPr>
        <w:t xml:space="preserve"> 7–22 </w:t>
      </w:r>
      <w:proofErr w:type="spellStart"/>
      <w:r w:rsidRPr="00BA380C">
        <w:rPr>
          <w:szCs w:val="24"/>
        </w:rPr>
        <w:t>天，非洲、南美地区</w:t>
      </w:r>
      <w:proofErr w:type="spellEnd"/>
      <w:r w:rsidRPr="00BA380C">
        <w:rPr>
          <w:szCs w:val="24"/>
        </w:rPr>
        <w:t xml:space="preserve"> 30–52 </w:t>
      </w:r>
      <w:proofErr w:type="spellStart"/>
      <w:r w:rsidRPr="00BA380C">
        <w:rPr>
          <w:szCs w:val="24"/>
        </w:rPr>
        <w:t>天；中欧铁路班列出口中亚、欧洲内陆全程</w:t>
      </w:r>
      <w:proofErr w:type="spellEnd"/>
      <w:r w:rsidRPr="00BA380C">
        <w:rPr>
          <w:szCs w:val="24"/>
        </w:rPr>
        <w:t xml:space="preserve"> 15–22 天；</w:t>
      </w:r>
    </w:p>
    <w:p w:rsidR="009E7058" w:rsidRDefault="004446AE">
      <w:pPr>
        <w:pStyle w:val="a0"/>
        <w:spacing w:after="120"/>
      </w:pPr>
      <w:r>
        <w:rPr>
          <w:b/>
        </w:rPr>
        <w:t>品牌优势：</w:t>
      </w:r>
      <w:r>
        <w:t>行业知名品牌，30年+技术积淀，120万平米数字化生产基地，产品品质稳定，综合实力强，出口全球170+国家，适合中大型矿山和砂石项目采购</w:t>
      </w:r>
    </w:p>
    <w:p w:rsidR="009E7058" w:rsidRDefault="009E7058"/>
    <w:p w:rsidR="009E7058" w:rsidRDefault="00B7598A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3495427" cy="3213837"/>
            <wp:effectExtent l="19050" t="0" r="0" b="0"/>
            <wp:docPr id="7" name="图片 1" descr="GZG系列电机振动给料机-给料机-产品中心-新乡市第一振动机械厂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ZG系列电机振动给料机-给料机-产品中心-新乡市第一振动机械厂有限公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894" cy="321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058" w:rsidRDefault="004446AE">
      <w:pPr>
        <w:jc w:val="center"/>
      </w:pPr>
      <w:r>
        <w:rPr>
          <w:i/>
          <w:sz w:val="21"/>
        </w:rPr>
        <w:t>图：直线振动给料机（世邦工业同类型产品参考）</w:t>
      </w:r>
    </w:p>
    <w:p w:rsidR="009E7058" w:rsidRDefault="009E7058"/>
    <w:p w:rsidR="009E7058" w:rsidRDefault="004446AE">
      <w:pPr>
        <w:pStyle w:val="21"/>
      </w:pPr>
      <w:r>
        <w:rPr>
          <w:rFonts w:ascii="黑体" w:eastAsia="黑体" w:hAnsi="黑体"/>
          <w:sz w:val="28"/>
        </w:rPr>
        <w:t>2. 河南威猛振动设备股份有限公司</w:t>
      </w:r>
    </w:p>
    <w:p w:rsidR="00AF6838" w:rsidRDefault="004446AE" w:rsidP="00AF6838">
      <w:pPr>
        <w:pStyle w:val="a0"/>
        <w:spacing w:after="120"/>
        <w:rPr>
          <w:rFonts w:hint="eastAsia"/>
        </w:rPr>
      </w:pPr>
      <w:proofErr w:type="spellStart"/>
      <w:r w:rsidRPr="00AF6838">
        <w:rPr>
          <w:b/>
        </w:rPr>
        <w:t>企业真实性</w:t>
      </w:r>
      <w:proofErr w:type="spellEnd"/>
      <w:r w:rsidRPr="00AF6838">
        <w:rPr>
          <w:b/>
        </w:rPr>
        <w:t>：</w:t>
      </w:r>
      <w:r w:rsidR="00AF6838">
        <w:t xml:space="preserve"> </w:t>
      </w:r>
      <w:r>
        <w:t>2000年12月4日成立（前身可追溯至1954年），法定代表人王延益，在营企业，注册资本7823.1156</w:t>
      </w:r>
      <w:r w:rsidR="00AF6838">
        <w:t>万元</w:t>
      </w:r>
    </w:p>
    <w:p w:rsidR="009E7058" w:rsidRDefault="004446AE" w:rsidP="00AF6838">
      <w:pPr>
        <w:pStyle w:val="a0"/>
        <w:spacing w:after="120"/>
      </w:pPr>
      <w:r w:rsidRPr="00AF6838">
        <w:rPr>
          <w:b/>
        </w:rPr>
        <w:t>人员规模：</w:t>
      </w:r>
      <w:r>
        <w:t>参保583人，专业振动机械研发制造团队</w:t>
      </w:r>
    </w:p>
    <w:p w:rsidR="009E7058" w:rsidRDefault="004446AE">
      <w:pPr>
        <w:pStyle w:val="a0"/>
        <w:spacing w:after="120"/>
      </w:pPr>
      <w:r>
        <w:rPr>
          <w:b/>
        </w:rPr>
        <w:t>地址：</w:t>
      </w:r>
      <w:r>
        <w:t>河南省新乡市新乡县工业路一号</w:t>
      </w:r>
    </w:p>
    <w:p w:rsidR="00AF6838" w:rsidRDefault="004446AE" w:rsidP="00AF6838">
      <w:pPr>
        <w:pStyle w:val="a0"/>
        <w:spacing w:after="120"/>
        <w:rPr>
          <w:rFonts w:hint="eastAsia"/>
        </w:rPr>
      </w:pPr>
      <w:proofErr w:type="spellStart"/>
      <w:r w:rsidRPr="00AF6838">
        <w:rPr>
          <w:b/>
        </w:rPr>
        <w:t>厂房面积：</w:t>
      </w:r>
      <w:r>
        <w:t>专业化振动机械制造基地，配备先进的加工设备和检测设施</w:t>
      </w:r>
      <w:proofErr w:type="spellEnd"/>
    </w:p>
    <w:p w:rsidR="009E7058" w:rsidRDefault="004446AE" w:rsidP="00AF6838">
      <w:pPr>
        <w:pStyle w:val="a0"/>
        <w:spacing w:after="120"/>
      </w:pPr>
      <w:proofErr w:type="spellStart"/>
      <w:r w:rsidRPr="00AF6838">
        <w:rPr>
          <w:b/>
        </w:rPr>
        <w:t>企业资质</w:t>
      </w:r>
      <w:proofErr w:type="spellEnd"/>
      <w:r w:rsidRPr="00AF6838">
        <w:rPr>
          <w:b/>
        </w:rPr>
        <w:t>：</w:t>
      </w:r>
      <w:r w:rsidR="00AF6838">
        <w:t xml:space="preserve"> </w:t>
      </w:r>
      <w:r>
        <w:t>70年+行业经验，ISO9001认证</w:t>
      </w:r>
      <w:r w:rsidR="00AF6838">
        <w:t>，</w:t>
      </w:r>
      <w:r w:rsidR="00AF6838" w:rsidRPr="00AF6838">
        <w:t>振动筛、给料机、激振器整机取得欧盟 CE（MD+LVD+EMC）认证</w:t>
      </w:r>
      <w:r w:rsidR="00AF6838">
        <w:t>。</w:t>
      </w:r>
    </w:p>
    <w:p w:rsidR="00D93349" w:rsidRDefault="004446AE">
      <w:pPr>
        <w:pStyle w:val="a0"/>
        <w:spacing w:after="120"/>
      </w:pPr>
      <w:r>
        <w:rPr>
          <w:b/>
        </w:rPr>
        <w:t>联系方式：</w:t>
      </w:r>
      <w:r>
        <w:t>电话：</w:t>
      </w:r>
      <w:r w:rsidR="00D93349" w:rsidRPr="00D93349">
        <w:t>15937344990</w:t>
      </w:r>
      <w:r w:rsidR="00D93349">
        <w:t>，</w:t>
      </w:r>
      <w:r w:rsidR="00D93349" w:rsidRPr="00D93349">
        <w:t>13525055667</w:t>
      </w:r>
      <w:r w:rsidR="00D93349">
        <w:t>，</w:t>
      </w:r>
      <w:r w:rsidR="00D93349" w:rsidRPr="00D93349">
        <w:t>15903078086</w:t>
      </w:r>
      <w:r w:rsidR="00D93349">
        <w:t>，</w:t>
      </w:r>
      <w:r w:rsidR="00D93349" w:rsidRPr="00D93349">
        <w:t>13373745380</w:t>
      </w:r>
    </w:p>
    <w:p w:rsidR="009E7058" w:rsidRDefault="00D93349" w:rsidP="00D93349">
      <w:pPr>
        <w:pStyle w:val="a0"/>
        <w:numPr>
          <w:ilvl w:val="0"/>
          <w:numId w:val="0"/>
        </w:numPr>
        <w:spacing w:after="120"/>
        <w:ind w:left="360"/>
      </w:pPr>
      <w:r>
        <w:t>邮箱：</w:t>
      </w:r>
      <w:r w:rsidRPr="00D93349">
        <w:t>13525541018@163.com</w:t>
      </w:r>
      <w:r w:rsidR="004446AE">
        <w:t>官网：</w:t>
      </w:r>
      <w:r w:rsidRPr="00D93349">
        <w:t>http://www.winnergroup.com.cn/</w:t>
      </w:r>
    </w:p>
    <w:p w:rsidR="009E7058" w:rsidRDefault="004446AE">
      <w:pPr>
        <w:pStyle w:val="a0"/>
        <w:spacing w:after="120"/>
      </w:pPr>
      <w:r>
        <w:rPr>
          <w:b/>
        </w:rPr>
        <w:t>核心产品：</w:t>
      </w:r>
      <w:r>
        <w:t>WXZG双质体振动给料机、WGZT棒条式振动给料机、ZG系列振动给料机、电磁振动给料机、振动筛、斗式提升机</w:t>
      </w:r>
    </w:p>
    <w:p w:rsidR="009E7058" w:rsidRDefault="004446AE">
      <w:pPr>
        <w:pStyle w:val="a0"/>
        <w:spacing w:after="120"/>
      </w:pPr>
      <w:r>
        <w:rPr>
          <w:b/>
        </w:rPr>
        <w:t>技术特点：</w:t>
      </w:r>
      <w:r>
        <w:t>前身可追溯至1954年，技术积淀深厚；双质体共振技术领先，运行平稳可靠，电耗小，给料均匀；振动给料机产品系列齐全，涵盖电机式、电磁式、双质体等多种类型；产品广泛应用于冶金、矿山、电力、建材、化工、煤炭等行业</w:t>
      </w:r>
    </w:p>
    <w:p w:rsidR="009E7058" w:rsidRDefault="004446AE">
      <w:pPr>
        <w:pStyle w:val="a0"/>
        <w:spacing w:after="120"/>
      </w:pPr>
      <w:r>
        <w:rPr>
          <w:b/>
        </w:rPr>
        <w:t>出口信息：</w:t>
      </w:r>
      <w:r>
        <w:t>产品出口全球多个国家和地区，服务海外大型工程项目，一般贸易方式</w:t>
      </w:r>
    </w:p>
    <w:p w:rsidR="009E7058" w:rsidRDefault="004446AE">
      <w:pPr>
        <w:pStyle w:val="a0"/>
        <w:spacing w:after="120"/>
      </w:pPr>
      <w:r>
        <w:rPr>
          <w:b/>
        </w:rPr>
        <w:lastRenderedPageBreak/>
        <w:t>海关编码：</w:t>
      </w:r>
      <w:r>
        <w:t>主要归类：84741000（破碎或磨粉机器）或 84283990（其他连续运货升降、输送机）</w:t>
      </w:r>
    </w:p>
    <w:p w:rsidR="009E7058" w:rsidRDefault="004446AE">
      <w:pPr>
        <w:pStyle w:val="a0"/>
        <w:spacing w:after="120"/>
      </w:pPr>
      <w:r>
        <w:rPr>
          <w:b/>
        </w:rPr>
        <w:t>价格参考：</w:t>
      </w:r>
      <w:r>
        <w:t>标准振动给料机约2-15万元/台套，大型给料系统集成约15-60万元/项目</w:t>
      </w:r>
    </w:p>
    <w:p w:rsidR="009E7058" w:rsidRDefault="004446AE">
      <w:pPr>
        <w:pStyle w:val="a0"/>
        <w:spacing w:after="120"/>
        <w:rPr>
          <w:rFonts w:hint="eastAsia"/>
        </w:rPr>
      </w:pPr>
      <w:r>
        <w:rPr>
          <w:b/>
        </w:rPr>
        <w:t>生产周期：</w:t>
      </w:r>
      <w:r>
        <w:t>标准设备10-25天，定制设备25-50天</w:t>
      </w:r>
      <w:r w:rsidR="003C7AA3">
        <w:t>。</w:t>
      </w:r>
    </w:p>
    <w:p w:rsidR="003C7AA3" w:rsidRDefault="003C7AA3">
      <w:pPr>
        <w:pStyle w:val="a0"/>
        <w:spacing w:after="120"/>
      </w:pPr>
      <w:r>
        <w:rPr>
          <w:rFonts w:hint="eastAsia"/>
          <w:b/>
          <w:lang w:eastAsia="zh-CN"/>
        </w:rPr>
        <w:t>物流周期：</w:t>
      </w:r>
      <w:proofErr w:type="spellStart"/>
      <w:r>
        <w:t>海运出口欧洲、美加地区全程含内陆转运、报关、远洋运输、目的港清关合计</w:t>
      </w:r>
      <w:proofErr w:type="spellEnd"/>
      <w:r>
        <w:t xml:space="preserve"> 25–45 </w:t>
      </w:r>
      <w:proofErr w:type="spellStart"/>
      <w:r>
        <w:t>天，东南亚、中东地区</w:t>
      </w:r>
      <w:proofErr w:type="spellEnd"/>
      <w:r>
        <w:t xml:space="preserve"> 7–22 </w:t>
      </w:r>
      <w:proofErr w:type="spellStart"/>
      <w:r>
        <w:t>天，非洲、南美地区</w:t>
      </w:r>
      <w:proofErr w:type="spellEnd"/>
      <w:r>
        <w:t xml:space="preserve"> 30–52 </w:t>
      </w:r>
      <w:proofErr w:type="spellStart"/>
      <w:r>
        <w:t>天；中欧铁路班列出口中亚、欧洲内陆全程</w:t>
      </w:r>
      <w:proofErr w:type="spellEnd"/>
      <w:r>
        <w:t xml:space="preserve"> 15–22 天；</w:t>
      </w:r>
    </w:p>
    <w:p w:rsidR="009E7058" w:rsidRDefault="004446AE">
      <w:pPr>
        <w:pStyle w:val="a0"/>
        <w:spacing w:after="120"/>
      </w:pPr>
      <w:proofErr w:type="spellStart"/>
      <w:r>
        <w:rPr>
          <w:b/>
        </w:rPr>
        <w:t>技术优势</w:t>
      </w:r>
      <w:proofErr w:type="spellEnd"/>
      <w:r>
        <w:rPr>
          <w:b/>
        </w:rPr>
        <w:t>：</w:t>
      </w:r>
      <w:r w:rsidR="003C7AA3">
        <w:t xml:space="preserve"> </w:t>
      </w:r>
      <w:r>
        <w:t>70年+行业经验，双质体共振技术领先，产品品质稳定，性价比突出，适合对给料均匀性要求高的项目采购</w:t>
      </w:r>
    </w:p>
    <w:p w:rsidR="009E7058" w:rsidRDefault="009E7058"/>
    <w:p w:rsidR="009E7058" w:rsidRDefault="004446AE">
      <w:pPr>
        <w:jc w:val="center"/>
      </w:pPr>
      <w:r>
        <w:rPr>
          <w:noProof/>
          <w:lang w:eastAsia="zh-CN"/>
        </w:rPr>
        <w:drawing>
          <wp:inline distT="0" distB="0" distL="0" distR="0">
            <wp:extent cx="3200400" cy="3200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rating_feeder_3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058" w:rsidRDefault="004446AE">
      <w:pPr>
        <w:jc w:val="center"/>
      </w:pPr>
      <w:r>
        <w:rPr>
          <w:i/>
          <w:sz w:val="21"/>
        </w:rPr>
        <w:t>图：重型振动给料机（河南威猛同类型产品参考）</w:t>
      </w:r>
    </w:p>
    <w:p w:rsidR="009E7058" w:rsidRDefault="009E7058"/>
    <w:p w:rsidR="009E7058" w:rsidRDefault="004446AE">
      <w:pPr>
        <w:pStyle w:val="21"/>
      </w:pPr>
      <w:r>
        <w:rPr>
          <w:rFonts w:ascii="黑体" w:eastAsia="黑体" w:hAnsi="黑体"/>
          <w:sz w:val="28"/>
        </w:rPr>
        <w:t>3. 上海山美环保装备股份有限公司</w:t>
      </w:r>
    </w:p>
    <w:p w:rsidR="001A631E" w:rsidRDefault="004446AE" w:rsidP="001A631E">
      <w:pPr>
        <w:pStyle w:val="a0"/>
        <w:spacing w:after="120"/>
        <w:rPr>
          <w:rFonts w:hint="eastAsia"/>
        </w:rPr>
      </w:pPr>
      <w:proofErr w:type="spellStart"/>
      <w:r w:rsidRPr="001A631E">
        <w:rPr>
          <w:b/>
        </w:rPr>
        <w:t>企业真实性</w:t>
      </w:r>
      <w:proofErr w:type="spellEnd"/>
      <w:r w:rsidRPr="001A631E">
        <w:rPr>
          <w:b/>
        </w:rPr>
        <w:t>：</w:t>
      </w:r>
      <w:r w:rsidR="001A631E">
        <w:t xml:space="preserve"> </w:t>
      </w:r>
      <w:r>
        <w:t>2005年1月17日成立，法定代表人杨安民，在营企业，注册资本5000万元（实缴3000万元）</w:t>
      </w:r>
    </w:p>
    <w:p w:rsidR="009E7058" w:rsidRDefault="004446AE" w:rsidP="001A631E">
      <w:pPr>
        <w:pStyle w:val="a0"/>
        <w:spacing w:after="120"/>
      </w:pPr>
      <w:r w:rsidRPr="001A631E">
        <w:rPr>
          <w:b/>
        </w:rPr>
        <w:t>人员规模：</w:t>
      </w:r>
      <w:r>
        <w:t>参保176人，专业破碎筛分环保装备研发制造团队</w:t>
      </w:r>
    </w:p>
    <w:p w:rsidR="009E7058" w:rsidRDefault="004446AE">
      <w:pPr>
        <w:pStyle w:val="a0"/>
        <w:spacing w:after="120"/>
      </w:pPr>
      <w:r>
        <w:rPr>
          <w:b/>
        </w:rPr>
        <w:t>地址：</w:t>
      </w:r>
      <w:r>
        <w:t>上海市奉贤区青村镇奉村路258号</w:t>
      </w:r>
    </w:p>
    <w:p w:rsidR="009E7058" w:rsidRDefault="004446AE">
      <w:pPr>
        <w:pStyle w:val="a0"/>
        <w:spacing w:after="120"/>
      </w:pPr>
      <w:r>
        <w:rPr>
          <w:b/>
        </w:rPr>
        <w:lastRenderedPageBreak/>
        <w:t>厂房面积：</w:t>
      </w:r>
      <w:r>
        <w:t>现代化环保装备制造基地，配备先进的加工设备和检测设施，中德合资技术背景</w:t>
      </w:r>
    </w:p>
    <w:p w:rsidR="009E7058" w:rsidRPr="004751DB" w:rsidRDefault="004446AE">
      <w:pPr>
        <w:pStyle w:val="a0"/>
        <w:spacing w:after="120"/>
      </w:pPr>
      <w:r>
        <w:rPr>
          <w:b/>
        </w:rPr>
        <w:t>企业资质：</w:t>
      </w:r>
      <w:r>
        <w:t>环境管理体系认证，职业健康安全管理体系认证，20年+行业经验，ISO9001认证</w:t>
      </w:r>
      <w:r w:rsidR="004751DB" w:rsidRPr="004751DB">
        <w:t>，破碎、筛分、固废处理成套设备整机出具欧盟 CE（MD+LVD+EMC）自我声明</w:t>
      </w:r>
    </w:p>
    <w:p w:rsidR="00D93349" w:rsidRPr="00D93349" w:rsidRDefault="004446AE">
      <w:pPr>
        <w:pStyle w:val="a0"/>
        <w:spacing w:after="120"/>
      </w:pPr>
      <w:r>
        <w:rPr>
          <w:b/>
        </w:rPr>
        <w:t>联系方式：</w:t>
      </w:r>
      <w:r w:rsidR="00D93349" w:rsidRPr="004446AE">
        <w:t>13386129399，13817770846，18616090095，18019495571</w:t>
      </w:r>
    </w:p>
    <w:p w:rsidR="009E7058" w:rsidRDefault="00D93349" w:rsidP="004446AE">
      <w:pPr>
        <w:pStyle w:val="a0"/>
        <w:numPr>
          <w:ilvl w:val="0"/>
          <w:numId w:val="0"/>
        </w:numPr>
        <w:spacing w:after="120"/>
        <w:ind w:left="360"/>
      </w:pPr>
      <w:r w:rsidRPr="004446AE">
        <w:rPr>
          <w:rFonts w:hint="eastAsia"/>
        </w:rPr>
        <w:t>邮箱</w:t>
      </w:r>
      <w:r w:rsidR="004446AE" w:rsidRPr="004446AE">
        <w:rPr>
          <w:rFonts w:hint="eastAsia"/>
        </w:rPr>
        <w:t>：</w:t>
      </w:r>
      <w:r w:rsidR="004446AE" w:rsidRPr="004446AE">
        <w:t>1375435526@qq.com</w:t>
      </w:r>
      <w:r w:rsidR="004446AE">
        <w:t>官网：</w:t>
      </w:r>
      <w:r w:rsidRPr="00D93349">
        <w:t>http://www.sh-zhishaji.com/</w:t>
      </w:r>
    </w:p>
    <w:p w:rsidR="009E7058" w:rsidRDefault="004446AE">
      <w:pPr>
        <w:pStyle w:val="a0"/>
        <w:spacing w:after="120"/>
      </w:pPr>
      <w:r>
        <w:rPr>
          <w:b/>
        </w:rPr>
        <w:t>核心产品：</w:t>
      </w:r>
      <w:r>
        <w:t>振动给料机、颚式破碎机、圆锥破碎机、反击式破碎机、振动筛、绿色砂石骨料生产系统、建筑固废资源化设备</w:t>
      </w:r>
    </w:p>
    <w:p w:rsidR="009E7058" w:rsidRDefault="004446AE">
      <w:pPr>
        <w:pStyle w:val="a0"/>
        <w:spacing w:after="120"/>
      </w:pPr>
      <w:r>
        <w:rPr>
          <w:b/>
        </w:rPr>
        <w:t>技术特点：</w:t>
      </w:r>
      <w:r>
        <w:t>国内破碎筛分和环保装备领域知名企业，中德合资技术背景；振动给料机产品性能稳定，给料均匀，适合大型砂石骨料生产线；在绿色矿山和建筑垃圾处理领域拥有多项给料设备专利；可提供从给料、破碎到筛分的全套主机设备及系统解决方案；产品广泛应用于矿山、建材、环保、建筑固废资源化等行业</w:t>
      </w:r>
    </w:p>
    <w:p w:rsidR="009E7058" w:rsidRDefault="004446AE">
      <w:pPr>
        <w:pStyle w:val="a0"/>
        <w:spacing w:after="120"/>
      </w:pPr>
      <w:r>
        <w:rPr>
          <w:b/>
        </w:rPr>
        <w:t>出口信息：</w:t>
      </w:r>
      <w:r>
        <w:t>产品出口多个国家和地区，一般贸易方式</w:t>
      </w:r>
    </w:p>
    <w:p w:rsidR="009E7058" w:rsidRDefault="004446AE">
      <w:pPr>
        <w:pStyle w:val="a0"/>
        <w:spacing w:after="120"/>
      </w:pPr>
      <w:r>
        <w:rPr>
          <w:b/>
        </w:rPr>
        <w:t>海关编码：</w:t>
      </w:r>
      <w:r>
        <w:t>主要归类：84741000（破碎或磨粉机器）或 84283990（其他连续运货升降、输送机）</w:t>
      </w:r>
    </w:p>
    <w:p w:rsidR="009E7058" w:rsidRDefault="004446AE">
      <w:pPr>
        <w:pStyle w:val="a0"/>
        <w:spacing w:after="120"/>
      </w:pPr>
      <w:r>
        <w:rPr>
          <w:b/>
        </w:rPr>
        <w:t>价格参考：</w:t>
      </w:r>
      <w:r>
        <w:t>标准振动给料机约3-18万元/台套，大型给料破碎筛分系统集成约30-150万元/项目</w:t>
      </w:r>
    </w:p>
    <w:p w:rsidR="009E7058" w:rsidRDefault="004446AE">
      <w:pPr>
        <w:pStyle w:val="a0"/>
        <w:spacing w:after="120"/>
      </w:pPr>
      <w:r>
        <w:rPr>
          <w:b/>
        </w:rPr>
        <w:t>生产周期：</w:t>
      </w:r>
      <w:r>
        <w:t>标准设备15-30天，定制设备30-60天</w:t>
      </w:r>
    </w:p>
    <w:p w:rsidR="009E7058" w:rsidRDefault="004446AE">
      <w:pPr>
        <w:pStyle w:val="a0"/>
        <w:spacing w:after="120"/>
      </w:pPr>
      <w:r>
        <w:rPr>
          <w:b/>
        </w:rPr>
        <w:t>方案优势：</w:t>
      </w:r>
      <w:r>
        <w:t>新三板挂牌企业，中德合资技术，绿色矿山和建筑固废领域经验丰富，系统解决方案能力强，适合大型砂石骨料和环保项目采购</w:t>
      </w:r>
    </w:p>
    <w:p w:rsidR="009E7058" w:rsidRDefault="009E7058"/>
    <w:p w:rsidR="009E7058" w:rsidRDefault="004446AE">
      <w:pPr>
        <w:jc w:val="center"/>
      </w:pPr>
      <w:r>
        <w:rPr>
          <w:noProof/>
          <w:lang w:eastAsia="zh-CN"/>
        </w:rPr>
        <w:drawing>
          <wp:inline distT="0" distB="0" distL="0" distR="0">
            <wp:extent cx="3200400" cy="213195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rating_feeder_4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13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058" w:rsidRDefault="004446AE">
      <w:pPr>
        <w:jc w:val="center"/>
      </w:pPr>
      <w:r>
        <w:rPr>
          <w:i/>
          <w:sz w:val="21"/>
        </w:rPr>
        <w:t>图：棒条式振动给料机（上海山美同类型产品参考）</w:t>
      </w:r>
    </w:p>
    <w:p w:rsidR="009E7058" w:rsidRDefault="009E7058"/>
    <w:p w:rsidR="009E7058" w:rsidRDefault="004446AE">
      <w:pPr>
        <w:pStyle w:val="21"/>
      </w:pPr>
      <w:r>
        <w:rPr>
          <w:rFonts w:ascii="黑体" w:eastAsia="黑体" w:hAnsi="黑体"/>
          <w:sz w:val="28"/>
        </w:rPr>
        <w:t>4. 新乡市高服机械股份有限公司</w:t>
      </w:r>
    </w:p>
    <w:p w:rsidR="009E7058" w:rsidRDefault="004446AE">
      <w:pPr>
        <w:pStyle w:val="a0"/>
        <w:spacing w:after="120"/>
      </w:pPr>
      <w:proofErr w:type="spellStart"/>
      <w:r>
        <w:rPr>
          <w:b/>
        </w:rPr>
        <w:t>企业真实性</w:t>
      </w:r>
      <w:proofErr w:type="spellEnd"/>
      <w:r>
        <w:rPr>
          <w:b/>
        </w:rPr>
        <w:t>：</w:t>
      </w:r>
      <w:r w:rsidR="004751DB">
        <w:t xml:space="preserve"> </w:t>
      </w:r>
      <w:r>
        <w:t>2000年5月25日成立（前身可追溯至1984年），法定代表人李长锦，在营企业，注册资本5146万元（实缴5146万元），新三板挂牌（股票代码：874810）</w:t>
      </w:r>
    </w:p>
    <w:p w:rsidR="009E7058" w:rsidRDefault="004446AE">
      <w:pPr>
        <w:pStyle w:val="a0"/>
        <w:spacing w:after="120"/>
      </w:pPr>
      <w:r>
        <w:rPr>
          <w:b/>
        </w:rPr>
        <w:t>人员规模：</w:t>
      </w:r>
      <w:r>
        <w:t>专业振动筛分机械研发制造团队</w:t>
      </w:r>
    </w:p>
    <w:p w:rsidR="009E7058" w:rsidRDefault="004446AE">
      <w:pPr>
        <w:pStyle w:val="a0"/>
        <w:spacing w:after="120"/>
      </w:pPr>
      <w:r>
        <w:rPr>
          <w:b/>
        </w:rPr>
        <w:t>地址：</w:t>
      </w:r>
      <w:r>
        <w:t>河南省新乡县朗公庙镇（107国道立交桥北）</w:t>
      </w:r>
    </w:p>
    <w:p w:rsidR="009E7058" w:rsidRDefault="004446AE">
      <w:pPr>
        <w:pStyle w:val="a0"/>
        <w:spacing w:after="120"/>
      </w:pPr>
      <w:r>
        <w:rPr>
          <w:b/>
        </w:rPr>
        <w:t>厂房面积：</w:t>
      </w:r>
      <w:r>
        <w:t>专业化精细筛分机械制造基地，配备先进的数控绕线设备和检测设施</w:t>
      </w:r>
    </w:p>
    <w:p w:rsidR="009E7058" w:rsidRDefault="004446AE">
      <w:pPr>
        <w:pStyle w:val="a0"/>
        <w:spacing w:after="120"/>
      </w:pPr>
      <w:r>
        <w:rPr>
          <w:b/>
        </w:rPr>
        <w:t>企业资质：</w:t>
      </w:r>
      <w:r w:rsidR="004751DB">
        <w:t>高新技术企业，</w:t>
      </w:r>
      <w:r>
        <w:t>40年+行业经验，ISO9001认证</w:t>
      </w:r>
      <w:r w:rsidR="004751DB">
        <w:t>，</w:t>
      </w:r>
      <w:r w:rsidR="004751DB" w:rsidRPr="004751DB">
        <w:t xml:space="preserve">齿辊破碎机、振动筛、旋振筛全系设备具备正规第三方 CE </w:t>
      </w:r>
      <w:proofErr w:type="spellStart"/>
      <w:r w:rsidR="004751DB" w:rsidRPr="004751DB">
        <w:t>型式认证</w:t>
      </w:r>
      <w:proofErr w:type="spellEnd"/>
      <w:r w:rsidR="004751DB">
        <w:t>。</w:t>
      </w:r>
    </w:p>
    <w:p w:rsidR="004446AE" w:rsidRDefault="004446AE">
      <w:pPr>
        <w:pStyle w:val="a0"/>
        <w:spacing w:after="120"/>
      </w:pPr>
      <w:r>
        <w:rPr>
          <w:b/>
        </w:rPr>
        <w:t>联系方式：</w:t>
      </w:r>
      <w:r>
        <w:t>电话：</w:t>
      </w:r>
      <w:r w:rsidRPr="004446AE">
        <w:t>15893868660</w:t>
      </w:r>
      <w:r>
        <w:t>，</w:t>
      </w:r>
      <w:r w:rsidRPr="004446AE">
        <w:t>13837329705</w:t>
      </w:r>
      <w:r>
        <w:t>，</w:t>
      </w:r>
      <w:r w:rsidRPr="004446AE">
        <w:t>15083133593</w:t>
      </w:r>
      <w:r>
        <w:t>，</w:t>
      </w:r>
      <w:r w:rsidRPr="004446AE">
        <w:t>18637300319</w:t>
      </w:r>
    </w:p>
    <w:p w:rsidR="009E7058" w:rsidRDefault="004446AE" w:rsidP="004446AE">
      <w:pPr>
        <w:pStyle w:val="a0"/>
        <w:numPr>
          <w:ilvl w:val="0"/>
          <w:numId w:val="0"/>
        </w:numPr>
        <w:spacing w:after="120"/>
        <w:ind w:left="360"/>
      </w:pPr>
      <w:r>
        <w:rPr>
          <w:rFonts w:hint="eastAsia"/>
          <w:b/>
          <w:lang w:eastAsia="zh-CN"/>
        </w:rPr>
        <w:t>邮箱：</w:t>
      </w:r>
      <w:r w:rsidRPr="004446AE">
        <w:t>lihaiyun0605@163.com</w:t>
      </w:r>
      <w:r>
        <w:t>官网：</w:t>
      </w:r>
      <w:r w:rsidRPr="004446AE">
        <w:t>http://www.zhendongshai.com/</w:t>
      </w:r>
    </w:p>
    <w:p w:rsidR="009E7058" w:rsidRDefault="004446AE">
      <w:pPr>
        <w:pStyle w:val="a0"/>
        <w:spacing w:after="120"/>
      </w:pPr>
      <w:r>
        <w:rPr>
          <w:b/>
        </w:rPr>
        <w:t>核心产品：</w:t>
      </w:r>
      <w:r>
        <w:t>振动给料机、旋振筛、直线振动筛、摇摆筛、气流筛、超声筛、环保筛、振动料斗、输送机</w:t>
      </w:r>
    </w:p>
    <w:p w:rsidR="009E7058" w:rsidRDefault="004446AE">
      <w:pPr>
        <w:pStyle w:val="a0"/>
        <w:spacing w:after="120"/>
      </w:pPr>
      <w:r>
        <w:rPr>
          <w:b/>
        </w:rPr>
        <w:t>技术特点：</w:t>
      </w:r>
      <w:r>
        <w:t>前身可追溯至1984年，专注筛分领域40年；振动给料机产品精度高，给料均匀，适合精细化工、食品、医药等行业；在精细筛分技术和振动给料技术方面拥有多项专利；产品型号齐全，可根据客户需求提供定制化解决方案；产品广泛应用于化工、食品、医药、粮食、建材、矿山等行业</w:t>
      </w:r>
    </w:p>
    <w:p w:rsidR="009E7058" w:rsidRDefault="004446AE">
      <w:pPr>
        <w:pStyle w:val="a0"/>
        <w:spacing w:after="120"/>
      </w:pPr>
      <w:r>
        <w:rPr>
          <w:b/>
        </w:rPr>
        <w:t>出口信息：</w:t>
      </w:r>
      <w:r>
        <w:t>产品出口多个国家和地区，一般贸易方式</w:t>
      </w:r>
    </w:p>
    <w:p w:rsidR="009E7058" w:rsidRDefault="004446AE">
      <w:pPr>
        <w:pStyle w:val="a0"/>
        <w:spacing w:after="120"/>
      </w:pPr>
      <w:r>
        <w:rPr>
          <w:b/>
        </w:rPr>
        <w:t>海关编码：</w:t>
      </w:r>
      <w:r>
        <w:t>主要归类：84741000（破碎或磨粉机器）或 84283990（其他连续运货升降、输送机）</w:t>
      </w:r>
    </w:p>
    <w:p w:rsidR="009E7058" w:rsidRDefault="004446AE">
      <w:pPr>
        <w:pStyle w:val="a0"/>
        <w:spacing w:after="120"/>
      </w:pPr>
      <w:r>
        <w:rPr>
          <w:b/>
        </w:rPr>
        <w:t>价格参考：</w:t>
      </w:r>
      <w:r>
        <w:t>标准振动给料机约1-8万元/台套，精细给料筛分系统约8-40万元/项目</w:t>
      </w:r>
    </w:p>
    <w:p w:rsidR="009E7058" w:rsidRDefault="004446AE">
      <w:pPr>
        <w:pStyle w:val="a0"/>
        <w:spacing w:after="120"/>
        <w:rPr>
          <w:rFonts w:hint="eastAsia"/>
        </w:rPr>
      </w:pPr>
      <w:r>
        <w:rPr>
          <w:b/>
        </w:rPr>
        <w:t>生产周期：</w:t>
      </w:r>
      <w:r>
        <w:t>标准设备7-20天，定制设备20-45天</w:t>
      </w:r>
    </w:p>
    <w:p w:rsidR="004751DB" w:rsidRDefault="004751DB">
      <w:pPr>
        <w:pStyle w:val="a0"/>
        <w:spacing w:after="120"/>
      </w:pPr>
      <w:r>
        <w:rPr>
          <w:rFonts w:hint="eastAsia"/>
          <w:b/>
          <w:lang w:eastAsia="zh-CN"/>
        </w:rPr>
        <w:t>物流周期：</w:t>
      </w:r>
      <w:proofErr w:type="spellStart"/>
      <w:r w:rsidR="00785C17" w:rsidRPr="00785C17">
        <w:t>海运出口欧洲、美加地区全程含内陆转运、报关、远洋运输、目的港清关合计</w:t>
      </w:r>
      <w:proofErr w:type="spellEnd"/>
      <w:r w:rsidR="00785C17" w:rsidRPr="00785C17">
        <w:t xml:space="preserve"> 25–45 </w:t>
      </w:r>
      <w:proofErr w:type="spellStart"/>
      <w:r w:rsidR="00785C17" w:rsidRPr="00785C17">
        <w:t>天，东南亚、中东地区</w:t>
      </w:r>
      <w:proofErr w:type="spellEnd"/>
      <w:r w:rsidR="00785C17" w:rsidRPr="00785C17">
        <w:t xml:space="preserve"> 7–22 </w:t>
      </w:r>
      <w:proofErr w:type="spellStart"/>
      <w:r w:rsidR="00785C17" w:rsidRPr="00785C17">
        <w:t>天，非洲、南美地区</w:t>
      </w:r>
      <w:proofErr w:type="spellEnd"/>
      <w:r w:rsidR="00785C17" w:rsidRPr="00785C17">
        <w:t xml:space="preserve"> 30–52 </w:t>
      </w:r>
      <w:proofErr w:type="spellStart"/>
      <w:r w:rsidR="00785C17" w:rsidRPr="00785C17">
        <w:t>天；中欧铁路班列出口中亚、欧洲内陆全程</w:t>
      </w:r>
      <w:proofErr w:type="spellEnd"/>
      <w:r w:rsidR="00785C17" w:rsidRPr="00785C17">
        <w:t xml:space="preserve"> 15–22 </w:t>
      </w:r>
      <w:proofErr w:type="spellStart"/>
      <w:r w:rsidR="00785C17" w:rsidRPr="00785C17">
        <w:t>天；紧急空运出口全球主流地区</w:t>
      </w:r>
      <w:proofErr w:type="spellEnd"/>
      <w:r w:rsidR="00785C17" w:rsidRPr="00785C17">
        <w:t xml:space="preserve"> 7–15 天；</w:t>
      </w:r>
    </w:p>
    <w:p w:rsidR="009E7058" w:rsidRDefault="004446AE">
      <w:pPr>
        <w:pStyle w:val="a0"/>
        <w:spacing w:after="120"/>
      </w:pPr>
      <w:r>
        <w:rPr>
          <w:b/>
        </w:rPr>
        <w:t>精细优势：</w:t>
      </w:r>
      <w:r>
        <w:t>新三板挂牌企业，40年+专业经验，精细筛分技术领先，给料精度高，定制化能力强，适合精细化工、食品、医药等行业采购</w:t>
      </w:r>
    </w:p>
    <w:p w:rsidR="009E7058" w:rsidRDefault="009E7058"/>
    <w:p w:rsidR="009E7058" w:rsidRDefault="004446AE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3200400" cy="2400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rating_feeder_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058" w:rsidRDefault="004446AE">
      <w:pPr>
        <w:jc w:val="center"/>
      </w:pPr>
      <w:r>
        <w:rPr>
          <w:i/>
          <w:sz w:val="21"/>
        </w:rPr>
        <w:t>图：电机振动给料机（高服机械同类型产品参考）</w:t>
      </w:r>
    </w:p>
    <w:p w:rsidR="009E7058" w:rsidRDefault="009E7058"/>
    <w:p w:rsidR="009E7058" w:rsidRDefault="004446AE">
      <w:pPr>
        <w:pStyle w:val="21"/>
      </w:pPr>
      <w:r>
        <w:rPr>
          <w:rFonts w:ascii="黑体" w:eastAsia="黑体" w:hAnsi="黑体"/>
          <w:sz w:val="28"/>
        </w:rPr>
        <w:t>5. 江苏鹏飞集团股份有限公司</w:t>
      </w:r>
    </w:p>
    <w:p w:rsidR="009E7058" w:rsidRDefault="004446AE">
      <w:pPr>
        <w:pStyle w:val="a0"/>
        <w:spacing w:after="120"/>
      </w:pPr>
      <w:proofErr w:type="spellStart"/>
      <w:r>
        <w:rPr>
          <w:b/>
        </w:rPr>
        <w:t>企业真实性</w:t>
      </w:r>
      <w:proofErr w:type="spellEnd"/>
      <w:r>
        <w:rPr>
          <w:b/>
        </w:rPr>
        <w:t>：</w:t>
      </w:r>
      <w:r w:rsidR="004751DB">
        <w:t xml:space="preserve"> </w:t>
      </w:r>
      <w:r>
        <w:t>2002年7月8日成立，法定代表人王家安，在营企业，注册资本35138.59万元，港股上市（股票代码：03348.HK）</w:t>
      </w:r>
    </w:p>
    <w:p w:rsidR="009E7058" w:rsidRDefault="004446AE">
      <w:pPr>
        <w:pStyle w:val="a0"/>
        <w:spacing w:after="120"/>
      </w:pPr>
      <w:r>
        <w:rPr>
          <w:b/>
        </w:rPr>
        <w:t>人员规模：</w:t>
      </w:r>
      <w:r>
        <w:t>参保694人，大型水泥机械和输送设备研发制造团队</w:t>
      </w:r>
    </w:p>
    <w:p w:rsidR="009E7058" w:rsidRDefault="004446AE">
      <w:pPr>
        <w:pStyle w:val="a0"/>
        <w:spacing w:after="120"/>
      </w:pPr>
      <w:r>
        <w:rPr>
          <w:b/>
        </w:rPr>
        <w:t>地址：</w:t>
      </w:r>
      <w:r>
        <w:t>江苏省海安市北郊贲家集</w:t>
      </w:r>
    </w:p>
    <w:p w:rsidR="009E7058" w:rsidRDefault="004446AE">
      <w:pPr>
        <w:pStyle w:val="a0"/>
        <w:spacing w:after="120"/>
      </w:pPr>
      <w:r>
        <w:rPr>
          <w:b/>
        </w:rPr>
        <w:t>厂房面积：</w:t>
      </w:r>
      <w:r>
        <w:t>大型工业窑炉和输送设备制造基地，配备数控加工中心、自动化焊接生产线、重型装配车间等先进设备</w:t>
      </w:r>
    </w:p>
    <w:p w:rsidR="009E7058" w:rsidRDefault="004446AE">
      <w:pPr>
        <w:pStyle w:val="a0"/>
        <w:spacing w:after="120"/>
      </w:pPr>
      <w:proofErr w:type="spellStart"/>
      <w:r>
        <w:rPr>
          <w:b/>
        </w:rPr>
        <w:t>企业资质</w:t>
      </w:r>
      <w:proofErr w:type="spellEnd"/>
      <w:r>
        <w:rPr>
          <w:b/>
        </w:rPr>
        <w:t>：</w:t>
      </w:r>
      <w:r w:rsidR="004751DB">
        <w:t xml:space="preserve"> </w:t>
      </w:r>
      <w:r>
        <w:t>20年+行业经验，ISO9001认证</w:t>
      </w:r>
      <w:r w:rsidR="004751DB">
        <w:t>，</w:t>
      </w:r>
      <w:r w:rsidR="004751DB" w:rsidRPr="004751DB">
        <w:t>水泥立磨、回转窑、矿粉成套研磨设备取得整机 CE 安全认证</w:t>
      </w:r>
    </w:p>
    <w:p w:rsidR="004446AE" w:rsidRDefault="004446AE">
      <w:pPr>
        <w:pStyle w:val="a0"/>
        <w:spacing w:after="120"/>
      </w:pPr>
      <w:r>
        <w:rPr>
          <w:b/>
        </w:rPr>
        <w:t>联系方式：</w:t>
      </w:r>
      <w:r>
        <w:t>电话：</w:t>
      </w:r>
      <w:r w:rsidRPr="004446AE">
        <w:t>13951382003</w:t>
      </w:r>
      <w:r>
        <w:t>，</w:t>
      </w:r>
      <w:r w:rsidRPr="004446AE">
        <w:t>13962785125</w:t>
      </w:r>
      <w:r>
        <w:t>，</w:t>
      </w:r>
      <w:r w:rsidRPr="004446AE">
        <w:t>13776997686</w:t>
      </w:r>
      <w:r>
        <w:t>，</w:t>
      </w:r>
      <w:r w:rsidRPr="004446AE">
        <w:t>13962996246</w:t>
      </w:r>
    </w:p>
    <w:p w:rsidR="009E7058" w:rsidRDefault="004446AE" w:rsidP="004446AE">
      <w:pPr>
        <w:pStyle w:val="a0"/>
        <w:numPr>
          <w:ilvl w:val="0"/>
          <w:numId w:val="0"/>
        </w:numPr>
        <w:spacing w:after="120"/>
        <w:ind w:left="360"/>
      </w:pPr>
      <w:r>
        <w:rPr>
          <w:rFonts w:hint="eastAsia"/>
          <w:b/>
          <w:lang w:eastAsia="zh-CN"/>
        </w:rPr>
        <w:t>邮箱：</w:t>
      </w:r>
      <w:r w:rsidRPr="004446AE">
        <w:t>15962749608@126.com</w:t>
      </w:r>
      <w:r>
        <w:t>官网：</w:t>
      </w:r>
      <w:r w:rsidRPr="004446AE">
        <w:t>http://www.productlinecn.com/</w:t>
      </w:r>
    </w:p>
    <w:p w:rsidR="009E7058" w:rsidRDefault="004446AE">
      <w:pPr>
        <w:pStyle w:val="a0"/>
        <w:spacing w:after="120"/>
      </w:pPr>
      <w:r>
        <w:rPr>
          <w:b/>
        </w:rPr>
        <w:t>核心产品：</w:t>
      </w:r>
      <w:r>
        <w:t>振动喂料机、板式给料机、回转窑、冷却机、烘干机、立式磨、管磨机、破碎机、堆取料机、输送设备</w:t>
      </w:r>
    </w:p>
    <w:p w:rsidR="009E7058" w:rsidRDefault="004446AE">
      <w:pPr>
        <w:pStyle w:val="a0"/>
        <w:spacing w:after="120"/>
      </w:pPr>
      <w:r>
        <w:rPr>
          <w:b/>
        </w:rPr>
        <w:t>技术特点：</w:t>
      </w:r>
      <w:r w:rsidR="004751DB">
        <w:t>技术实力雄厚，</w:t>
      </w:r>
      <w:r>
        <w:t>振动给料机产品性能稳定，给料均匀，适合水泥、建材、矿山等行业；结合水泥生产线成套设备优势，可提供完整的物料输送解决方案；产品广泛应用于水泥、建材、矿山、冶金、环保等行业</w:t>
      </w:r>
    </w:p>
    <w:p w:rsidR="009E7058" w:rsidRDefault="004446AE">
      <w:pPr>
        <w:pStyle w:val="a0"/>
        <w:spacing w:after="120"/>
      </w:pPr>
      <w:r>
        <w:rPr>
          <w:b/>
        </w:rPr>
        <w:t>出口信息：</w:t>
      </w:r>
      <w:r>
        <w:t>产品出口全球80多个国家和地区，服务海外大型水泥工程项目，一般贸易方式</w:t>
      </w:r>
    </w:p>
    <w:p w:rsidR="009E7058" w:rsidRDefault="004446AE">
      <w:pPr>
        <w:pStyle w:val="a0"/>
        <w:spacing w:after="120"/>
      </w:pPr>
      <w:r>
        <w:rPr>
          <w:b/>
        </w:rPr>
        <w:t>海关编码：</w:t>
      </w:r>
      <w:r>
        <w:t>主要归类：84741000（破碎或磨粉机器）或 84283990（其他连续运货升降、输送机）</w:t>
      </w:r>
    </w:p>
    <w:p w:rsidR="009E7058" w:rsidRDefault="004446AE">
      <w:pPr>
        <w:pStyle w:val="a0"/>
        <w:spacing w:after="120"/>
      </w:pPr>
      <w:r>
        <w:rPr>
          <w:b/>
        </w:rPr>
        <w:lastRenderedPageBreak/>
        <w:t>价格参考：</w:t>
      </w:r>
      <w:r>
        <w:t>标准振动给料机约2-12万元/台套，大型给料输送系统集成约15-80万元/项目</w:t>
      </w:r>
    </w:p>
    <w:p w:rsidR="009E7058" w:rsidRDefault="004446AE">
      <w:pPr>
        <w:pStyle w:val="a0"/>
        <w:spacing w:after="120"/>
        <w:rPr>
          <w:rFonts w:hint="eastAsia"/>
        </w:rPr>
      </w:pPr>
      <w:r>
        <w:rPr>
          <w:b/>
        </w:rPr>
        <w:t>生产周期：</w:t>
      </w:r>
      <w:r>
        <w:t>标准设备15-30天，定制设备30-60天</w:t>
      </w:r>
    </w:p>
    <w:p w:rsidR="004751DB" w:rsidRDefault="004751DB">
      <w:pPr>
        <w:pStyle w:val="a0"/>
        <w:spacing w:after="120"/>
      </w:pPr>
      <w:r>
        <w:rPr>
          <w:rFonts w:hint="eastAsia"/>
          <w:b/>
          <w:lang w:eastAsia="zh-CN"/>
        </w:rPr>
        <w:t>物流周期：</w:t>
      </w:r>
      <w:proofErr w:type="spellStart"/>
      <w:r w:rsidRPr="004751DB">
        <w:t>海运出口欧洲、美加地区全程含内陆转运、报关、远洋运输、目的港清关合计</w:t>
      </w:r>
      <w:proofErr w:type="spellEnd"/>
      <w:r w:rsidRPr="004751DB">
        <w:t xml:space="preserve"> 25–45 </w:t>
      </w:r>
      <w:proofErr w:type="spellStart"/>
      <w:r w:rsidRPr="004751DB">
        <w:t>天，东南亚、中东地区</w:t>
      </w:r>
      <w:proofErr w:type="spellEnd"/>
      <w:r w:rsidRPr="004751DB">
        <w:t xml:space="preserve"> 7–22 </w:t>
      </w:r>
      <w:proofErr w:type="spellStart"/>
      <w:r w:rsidRPr="004751DB">
        <w:t>天，非洲、南美地区</w:t>
      </w:r>
      <w:proofErr w:type="spellEnd"/>
      <w:r w:rsidRPr="004751DB">
        <w:t xml:space="preserve"> 30–52 </w:t>
      </w:r>
      <w:proofErr w:type="spellStart"/>
      <w:r w:rsidRPr="004751DB">
        <w:t>天；中欧铁路班列出口中亚、欧洲内陆全程</w:t>
      </w:r>
      <w:proofErr w:type="spellEnd"/>
      <w:r w:rsidRPr="004751DB">
        <w:t xml:space="preserve"> 15–22 天；</w:t>
      </w:r>
    </w:p>
    <w:p w:rsidR="009E7058" w:rsidRDefault="004446AE">
      <w:pPr>
        <w:pStyle w:val="a0"/>
        <w:spacing w:after="120"/>
      </w:pPr>
      <w:r>
        <w:rPr>
          <w:b/>
        </w:rPr>
        <w:t>成套优势：</w:t>
      </w:r>
      <w:r>
        <w:t>港股上市公司，行业知名品牌，水泥机械领域龙头，成套设备能力强，适合大型水泥和建材项目采购</w:t>
      </w:r>
    </w:p>
    <w:p w:rsidR="009E7058" w:rsidRDefault="009E7058"/>
    <w:p w:rsidR="009E7058" w:rsidRDefault="004446AE">
      <w:pPr>
        <w:jc w:val="center"/>
      </w:pPr>
      <w:r>
        <w:rPr>
          <w:noProof/>
          <w:lang w:eastAsia="zh-CN"/>
        </w:rPr>
        <w:drawing>
          <wp:inline distT="0" distB="0" distL="0" distR="0">
            <wp:extent cx="3200400" cy="3200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rating_feeder_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058" w:rsidRDefault="004446AE">
      <w:pPr>
        <w:jc w:val="center"/>
      </w:pPr>
      <w:r>
        <w:rPr>
          <w:i/>
          <w:sz w:val="21"/>
        </w:rPr>
        <w:t>图：GZG系列振动给料机（江苏鹏飞同类型产品参考）</w:t>
      </w:r>
    </w:p>
    <w:p w:rsidR="00D93349" w:rsidRPr="00183F55" w:rsidRDefault="00D93349" w:rsidP="00D93349">
      <w:pPr>
        <w:rPr>
          <w:lang w:eastAsia="zh-CN"/>
        </w:rPr>
      </w:pPr>
      <w:r>
        <w:rPr>
          <w:b/>
          <w:sz w:val="18"/>
        </w:rPr>
        <w:t>备注：</w:t>
      </w:r>
      <w:r>
        <w:rPr>
          <w:i/>
          <w:sz w:val="18"/>
        </w:rPr>
        <w:t>本报告基于公开工商信息及企业官网资料整理，所有企业均经工商注册真实性验证，5家企业全部为在营状态。设备图片为同类型产品参考图，具体以厂家实物为准。具体价格、交期等以厂家正式报价为准，建议采购前与各厂家进行详细技术交流和商务洽谈。</w:t>
      </w:r>
    </w:p>
    <w:p w:rsidR="009E7058" w:rsidRDefault="009E7058"/>
    <w:sectPr w:rsidR="009E705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CEB" w:rsidRDefault="00C51CEB" w:rsidP="00FF35D0">
      <w:pPr>
        <w:spacing w:after="0" w:line="240" w:lineRule="auto"/>
      </w:pPr>
      <w:r>
        <w:separator/>
      </w:r>
    </w:p>
  </w:endnote>
  <w:endnote w:type="continuationSeparator" w:id="0">
    <w:p w:rsidR="00C51CEB" w:rsidRDefault="00C51CEB" w:rsidP="00FF3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CEB" w:rsidRDefault="00C51CEB" w:rsidP="00FF35D0">
      <w:pPr>
        <w:spacing w:after="0" w:line="240" w:lineRule="auto"/>
      </w:pPr>
      <w:r>
        <w:separator/>
      </w:r>
    </w:p>
  </w:footnote>
  <w:footnote w:type="continuationSeparator" w:id="0">
    <w:p w:rsidR="00C51CEB" w:rsidRDefault="00C51CEB" w:rsidP="00FF35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075AA5"/>
    <w:rsid w:val="0015074B"/>
    <w:rsid w:val="00155967"/>
    <w:rsid w:val="001A631E"/>
    <w:rsid w:val="0029639D"/>
    <w:rsid w:val="00326F90"/>
    <w:rsid w:val="003C7AA3"/>
    <w:rsid w:val="004446AE"/>
    <w:rsid w:val="004751DB"/>
    <w:rsid w:val="004E06E4"/>
    <w:rsid w:val="00785C17"/>
    <w:rsid w:val="009E7058"/>
    <w:rsid w:val="00AA1D8D"/>
    <w:rsid w:val="00AF6838"/>
    <w:rsid w:val="00B47730"/>
    <w:rsid w:val="00B7598A"/>
    <w:rsid w:val="00C51CEB"/>
    <w:rsid w:val="00CB0664"/>
    <w:rsid w:val="00D93349"/>
    <w:rsid w:val="00FC693F"/>
    <w:rsid w:val="00FF3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宋体" w:eastAsia="宋体" w:hAnsi="宋体"/>
      <w:sz w:val="24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1">
    <w:name w:val="Balloon Text"/>
    <w:basedOn w:val="a1"/>
    <w:link w:val="Char7"/>
    <w:uiPriority w:val="99"/>
    <w:semiHidden/>
    <w:unhideWhenUsed/>
    <w:rsid w:val="00D93349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f1"/>
    <w:uiPriority w:val="99"/>
    <w:semiHidden/>
    <w:rsid w:val="00D93349"/>
    <w:rPr>
      <w:rFonts w:ascii="宋体" w:eastAsia="宋体" w:hAnsi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B469E9-D846-4F5F-96A5-ED79C031C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8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4584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8</cp:revision>
  <dcterms:created xsi:type="dcterms:W3CDTF">2013-12-23T23:15:00Z</dcterms:created>
  <dcterms:modified xsi:type="dcterms:W3CDTF">2026-07-15T05:04:00Z</dcterms:modified>
  <cp:category/>
</cp:coreProperties>
</file>