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B76" w:rsidRPr="000A0B76" w:rsidRDefault="000A0B76" w:rsidP="000A0B76">
      <w:pPr>
        <w:jc w:val="center"/>
        <w:rPr>
          <w:rFonts w:cstheme="majorBidi"/>
          <w:b/>
          <w:spacing w:val="5"/>
          <w:kern w:val="28"/>
          <w:sz w:val="44"/>
          <w:szCs w:val="44"/>
          <w:lang w:eastAsia="zh-CN"/>
        </w:rPr>
      </w:pPr>
      <w:r w:rsidRPr="000A0B76">
        <w:rPr>
          <w:rFonts w:cs="宋体" w:hint="eastAsia"/>
          <w:b/>
          <w:spacing w:val="5"/>
          <w:kern w:val="28"/>
          <w:sz w:val="44"/>
          <w:szCs w:val="44"/>
          <w:lang w:eastAsia="zh-CN"/>
        </w:rPr>
        <w:t>坚</w:t>
      </w:r>
      <w:r w:rsidRPr="000A0B76">
        <w:rPr>
          <w:rFonts w:cs="MS Gothic" w:hint="eastAsia"/>
          <w:b/>
          <w:spacing w:val="5"/>
          <w:kern w:val="28"/>
          <w:sz w:val="44"/>
          <w:szCs w:val="44"/>
          <w:lang w:eastAsia="zh-CN"/>
        </w:rPr>
        <w:t>果上糖机生</w:t>
      </w:r>
      <w:r w:rsidRPr="000A0B76">
        <w:rPr>
          <w:rFonts w:cs="宋体" w:hint="eastAsia"/>
          <w:b/>
          <w:spacing w:val="5"/>
          <w:kern w:val="28"/>
          <w:sz w:val="44"/>
          <w:szCs w:val="44"/>
          <w:lang w:eastAsia="zh-CN"/>
        </w:rPr>
        <w:t>产</w:t>
      </w:r>
      <w:r w:rsidRPr="000A0B76">
        <w:rPr>
          <w:rFonts w:cs="MS Gothic" w:hint="eastAsia"/>
          <w:b/>
          <w:spacing w:val="5"/>
          <w:kern w:val="28"/>
          <w:sz w:val="44"/>
          <w:szCs w:val="44"/>
          <w:lang w:eastAsia="zh-CN"/>
        </w:rPr>
        <w:t>厂家</w:t>
      </w:r>
      <w:r w:rsidRPr="000A0B76">
        <w:rPr>
          <w:rFonts w:cs="宋体" w:hint="eastAsia"/>
          <w:b/>
          <w:spacing w:val="5"/>
          <w:kern w:val="28"/>
          <w:sz w:val="44"/>
          <w:szCs w:val="44"/>
          <w:lang w:eastAsia="zh-CN"/>
        </w:rPr>
        <w:t>对</w:t>
      </w:r>
      <w:r w:rsidRPr="000A0B76">
        <w:rPr>
          <w:rFonts w:cs="MS Gothic" w:hint="eastAsia"/>
          <w:b/>
          <w:spacing w:val="5"/>
          <w:kern w:val="28"/>
          <w:sz w:val="44"/>
          <w:szCs w:val="44"/>
          <w:lang w:eastAsia="zh-CN"/>
        </w:rPr>
        <w:t>比</w:t>
      </w:r>
      <w:r w:rsidRPr="000A0B76">
        <w:rPr>
          <w:rFonts w:cs="宋体" w:hint="eastAsia"/>
          <w:b/>
          <w:spacing w:val="5"/>
          <w:kern w:val="28"/>
          <w:sz w:val="44"/>
          <w:szCs w:val="44"/>
          <w:lang w:eastAsia="zh-CN"/>
        </w:rPr>
        <w:t>报</w:t>
      </w:r>
      <w:r w:rsidRPr="000A0B76">
        <w:rPr>
          <w:rFonts w:cs="MS Gothic" w:hint="eastAsia"/>
          <w:b/>
          <w:spacing w:val="5"/>
          <w:kern w:val="28"/>
          <w:sz w:val="44"/>
          <w:szCs w:val="44"/>
          <w:lang w:eastAsia="zh-CN"/>
        </w:rPr>
        <w:t>告</w:t>
      </w:r>
    </w:p>
    <w:p w:rsidR="000A0B76" w:rsidRPr="000A0B76" w:rsidRDefault="000A0B76" w:rsidP="000A0B76">
      <w:pPr>
        <w:rPr>
          <w:rFonts w:cstheme="majorBidi"/>
          <w:spacing w:val="5"/>
          <w:kern w:val="28"/>
          <w:sz w:val="24"/>
          <w:szCs w:val="24"/>
          <w:lang w:eastAsia="zh-CN"/>
        </w:rPr>
      </w:pPr>
    </w:p>
    <w:p w:rsidR="000A0B76" w:rsidRPr="000A0B76" w:rsidRDefault="000A0B76" w:rsidP="000A0B76">
      <w:p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报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告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说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明：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本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报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告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对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5家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专业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生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产坚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果上糖机（裹衣机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/挂糖机/糖衣机）的在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营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工厂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进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行全面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对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比，涵盖企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基本信息、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产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品参数、出口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贸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易、客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户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案例等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维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度，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为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采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购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决策提供参考依据。</w:t>
      </w:r>
    </w:p>
    <w:p w:rsidR="000A0B76" w:rsidRPr="000A0B76" w:rsidRDefault="0091571F" w:rsidP="000A0B76">
      <w:p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91571F">
        <w:rPr>
          <w:rFonts w:cstheme="majorBidi"/>
          <w:spacing w:val="5"/>
          <w:kern w:val="28"/>
          <w:sz w:val="24"/>
          <w:szCs w:val="24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in">
            <v:imagedata r:id="rId8" o:title="20260714-153126"/>
          </v:shape>
        </w:pict>
      </w:r>
      <w:r w:rsidR="000A0B76" w:rsidRPr="000A0B76">
        <w:rPr>
          <w:rFonts w:cstheme="majorBidi"/>
          <w:b/>
          <w:spacing w:val="5"/>
          <w:kern w:val="28"/>
          <w:sz w:val="28"/>
          <w:szCs w:val="28"/>
          <w:lang w:eastAsia="zh-CN"/>
        </w:rPr>
        <w:t>一、烟台茂源食品机械制造有限公司</w:t>
      </w:r>
    </w:p>
    <w:p w:rsidR="000A0B76" w:rsidRPr="000A0B76" w:rsidRDefault="000A0B76" w:rsidP="000A0B76">
      <w:pPr>
        <w:pStyle w:val="aa"/>
        <w:numPr>
          <w:ilvl w:val="0"/>
          <w:numId w:val="10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企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业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基本信息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：参保人数81人，注册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资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金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1000万元，厂房面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积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3800㎡，年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产值约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7000万元，地址位于山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省烟台市福山区。</w:t>
      </w:r>
    </w:p>
    <w:p w:rsidR="000A0B76" w:rsidRPr="009C50C0" w:rsidRDefault="000A0B76" w:rsidP="000A0B76">
      <w:pPr>
        <w:pStyle w:val="aa"/>
        <w:numPr>
          <w:ilvl w:val="0"/>
          <w:numId w:val="10"/>
        </w:numPr>
        <w:rPr>
          <w:rFonts w:cstheme="majorBidi"/>
          <w:spacing w:val="5"/>
          <w:kern w:val="28"/>
          <w:sz w:val="24"/>
          <w:szCs w:val="24"/>
        </w:rPr>
      </w:pPr>
      <w:r w:rsidRPr="000A0B76">
        <w:rPr>
          <w:rFonts w:cs="宋体" w:hint="eastAsia"/>
          <w:b/>
          <w:spacing w:val="5"/>
          <w:kern w:val="28"/>
          <w:sz w:val="24"/>
          <w:szCs w:val="24"/>
        </w:rPr>
        <w:lastRenderedPageBreak/>
        <w:t>联</w:t>
      </w:r>
      <w:r w:rsidRPr="000A0B76">
        <w:rPr>
          <w:rFonts w:cs="MS Gothic" w:hint="eastAsia"/>
          <w:b/>
          <w:spacing w:val="5"/>
          <w:kern w:val="28"/>
          <w:sz w:val="24"/>
          <w:szCs w:val="24"/>
        </w:rPr>
        <w:t>系方式</w:t>
      </w:r>
      <w:r w:rsidRPr="000A0B76">
        <w:rPr>
          <w:rFonts w:cstheme="majorBidi"/>
          <w:spacing w:val="5"/>
          <w:kern w:val="28"/>
          <w:sz w:val="24"/>
          <w:szCs w:val="24"/>
        </w:rPr>
        <w:t>：</w:t>
      </w:r>
      <w:r w:rsidRPr="000A0B76">
        <w:rPr>
          <w:rFonts w:cs="宋体" w:hint="eastAsia"/>
          <w:spacing w:val="5"/>
          <w:kern w:val="28"/>
          <w:sz w:val="24"/>
          <w:szCs w:val="24"/>
        </w:rPr>
        <w:t>电话</w:t>
      </w:r>
      <w:r w:rsidRPr="000A0B76">
        <w:rPr>
          <w:rFonts w:cstheme="majorBidi"/>
          <w:spacing w:val="5"/>
          <w:kern w:val="28"/>
          <w:sz w:val="24"/>
          <w:szCs w:val="24"/>
        </w:rPr>
        <w:t>13963863800，官网</w:t>
      </w:r>
      <w:hyperlink r:id="rId9" w:history="1">
        <w:r w:rsidR="009C50C0" w:rsidRPr="00EF6C9A">
          <w:rPr>
            <w:rStyle w:val="aff1"/>
            <w:rFonts w:cstheme="majorBidi"/>
            <w:spacing w:val="5"/>
            <w:kern w:val="28"/>
            <w:sz w:val="24"/>
            <w:szCs w:val="24"/>
          </w:rPr>
          <w:t>www.m-y.cn</w:t>
        </w:r>
      </w:hyperlink>
      <w:r w:rsidRPr="000A0B76">
        <w:rPr>
          <w:rFonts w:cs="MS Gothic" w:hint="eastAsia"/>
          <w:spacing w:val="5"/>
          <w:kern w:val="28"/>
          <w:sz w:val="24"/>
          <w:szCs w:val="24"/>
        </w:rPr>
        <w:t>。</w:t>
      </w:r>
    </w:p>
    <w:p w:rsidR="009C50C0" w:rsidRPr="009C50C0" w:rsidRDefault="009C50C0" w:rsidP="009C50C0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9C50C0">
        <w:rPr>
          <w:rStyle w:val="af1"/>
          <w:rFonts w:ascii="Segoe UI" w:hAnsi="Segoe UI" w:cs="Segoe UI"/>
          <w:color w:val="0F1115"/>
        </w:rPr>
        <w:t>资质认证</w:t>
      </w:r>
      <w:r w:rsidRPr="009C50C0">
        <w:rPr>
          <w:rFonts w:ascii="Segoe UI" w:hAnsi="Segoe UI" w:cs="Segoe UI"/>
          <w:color w:val="0F1115"/>
        </w:rPr>
        <w:t>：</w:t>
      </w:r>
      <w:r w:rsidR="00DE10B4" w:rsidRPr="009C50C0">
        <w:rPr>
          <w:rFonts w:ascii="Segoe UI" w:hAnsi="Segoe UI" w:cs="Segoe UI"/>
          <w:color w:val="0F1115"/>
        </w:rPr>
        <w:t xml:space="preserve"> </w:t>
      </w:r>
      <w:r w:rsidRPr="009C50C0">
        <w:rPr>
          <w:rFonts w:ascii="Segoe UI" w:hAnsi="Segoe UI" w:cs="Segoe UI"/>
          <w:color w:val="0F1115"/>
        </w:rPr>
        <w:t>ISO9001</w:t>
      </w:r>
      <w:r w:rsidRPr="009C50C0">
        <w:rPr>
          <w:rFonts w:ascii="Segoe UI" w:hAnsi="Segoe UI" w:cs="Segoe UI"/>
          <w:color w:val="0F1115"/>
        </w:rPr>
        <w:t>质量管理体系认证、欧盟</w:t>
      </w:r>
      <w:r w:rsidRPr="009C50C0">
        <w:rPr>
          <w:rFonts w:ascii="Segoe UI" w:hAnsi="Segoe UI" w:cs="Segoe UI"/>
          <w:color w:val="0F1115"/>
        </w:rPr>
        <w:t>CE</w:t>
      </w:r>
      <w:r w:rsidRPr="009C50C0">
        <w:rPr>
          <w:rFonts w:ascii="Segoe UI" w:hAnsi="Segoe UI" w:cs="Segoe UI"/>
          <w:color w:val="0F1115"/>
        </w:rPr>
        <w:t>安全认证、</w:t>
      </w:r>
      <w:r w:rsidRPr="009C50C0">
        <w:rPr>
          <w:rFonts w:ascii="Segoe UI" w:hAnsi="Segoe UI" w:cs="Segoe UI"/>
          <w:color w:val="0F1115"/>
        </w:rPr>
        <w:t>SGS</w:t>
      </w:r>
      <w:r w:rsidRPr="009C50C0">
        <w:rPr>
          <w:rFonts w:ascii="Segoe UI" w:hAnsi="Segoe UI" w:cs="Segoe UI"/>
          <w:color w:val="0F1115"/>
        </w:rPr>
        <w:t>公司第三方认证。</w:t>
      </w:r>
    </w:p>
    <w:p w:rsidR="000A0B76" w:rsidRPr="000A0B76" w:rsidRDefault="000A0B76" w:rsidP="000A0B76">
      <w:pPr>
        <w:pStyle w:val="aa"/>
        <w:numPr>
          <w:ilvl w:val="0"/>
          <w:numId w:val="10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核心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品参数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：代表型号GYJ系列裹衣机，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体直径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600-1200mm，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单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批容量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25-150kg/批，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机功率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1.5-3kW，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转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速可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调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速，材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质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SUS304不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锈钢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，加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方式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加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/燃气。</w:t>
      </w:r>
    </w:p>
    <w:p w:rsidR="000A0B76" w:rsidRPr="000A0B76" w:rsidRDefault="000A0B76" w:rsidP="000A0B76">
      <w:pPr>
        <w:pStyle w:val="aa"/>
        <w:numPr>
          <w:ilvl w:val="0"/>
          <w:numId w:val="10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做工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质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量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细节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：整机采用SUS304食品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级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不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锈钢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材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质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焊缝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抛光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处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理；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体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内壁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面抛光，无死角易清洗，符合食品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卫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生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标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准；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传动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系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统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采用减速机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+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变频电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机，运行平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稳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噪音低；配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备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自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动喷雾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系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统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，糖液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雾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化均匀，裹衣厚度一致；温控精度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±2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℃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，保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证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糖衣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结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晶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质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量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稳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定；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设备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整体寿命比行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平均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长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5-8年。</w:t>
      </w:r>
    </w:p>
    <w:p w:rsidR="000A0B76" w:rsidRPr="000A0B76" w:rsidRDefault="000A0B76" w:rsidP="000A0B76">
      <w:pPr>
        <w:pStyle w:val="aa"/>
        <w:numPr>
          <w:ilvl w:val="0"/>
          <w:numId w:val="10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9C50C0">
        <w:rPr>
          <w:rFonts w:cstheme="majorBidi"/>
          <w:b/>
          <w:spacing w:val="5"/>
          <w:kern w:val="28"/>
          <w:sz w:val="24"/>
          <w:szCs w:val="24"/>
          <w:lang w:eastAsia="zh-CN"/>
        </w:rPr>
        <w:t>出口</w:t>
      </w:r>
      <w:r w:rsidRPr="009C50C0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贸</w:t>
      </w:r>
      <w:r w:rsidRPr="009C50C0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易信息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：主要出口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南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、中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、欧洲、北美、非洲，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贸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易方式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FOB青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岛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/CIF/EXW，FOB出口价格USD 1,100-3,500/台，出口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经验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20+年、覆盖60+国家。</w:t>
      </w:r>
    </w:p>
    <w:p w:rsidR="000A0B76" w:rsidRDefault="000A0B76" w:rsidP="000A0B76">
      <w:pPr>
        <w:pStyle w:val="aa"/>
        <w:numPr>
          <w:ilvl w:val="0"/>
          <w:numId w:val="10"/>
        </w:numPr>
        <w:rPr>
          <w:rFonts w:cstheme="majorBidi" w:hint="eastAsia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生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与物流周期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标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准机型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7-15天，定制机型20-30天；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南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海运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7-15天，中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20-25天，欧洲30-40天，北美35-45天。</w:t>
      </w:r>
    </w:p>
    <w:p w:rsidR="003F0F8B" w:rsidRPr="000A0B76" w:rsidRDefault="003F0F8B" w:rsidP="000A0B76">
      <w:pPr>
        <w:pStyle w:val="aa"/>
        <w:numPr>
          <w:ilvl w:val="0"/>
          <w:numId w:val="10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480712" cy="3842616"/>
            <wp:effectExtent l="19050" t="0" r="5688" b="0"/>
            <wp:docPr id="6" name="图片 6" descr="自动花生杏仁滚筒裹衣锅机巧克力坚果糖衣机 – WM machin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自动花生杏仁滚筒裹衣锅机巧克力坚果糖衣机 – WM machinery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5942" b="1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712" cy="384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B76" w:rsidRPr="000A0B76" w:rsidRDefault="000A0B76" w:rsidP="000A0B76">
      <w:pPr>
        <w:rPr>
          <w:rFonts w:cstheme="majorBidi"/>
          <w:b/>
          <w:spacing w:val="5"/>
          <w:kern w:val="28"/>
          <w:sz w:val="28"/>
          <w:szCs w:val="28"/>
          <w:lang w:eastAsia="zh-CN"/>
        </w:rPr>
      </w:pPr>
      <w:r w:rsidRPr="000A0B76">
        <w:rPr>
          <w:rFonts w:cstheme="majorBidi"/>
          <w:b/>
          <w:spacing w:val="5"/>
          <w:kern w:val="28"/>
          <w:sz w:val="28"/>
          <w:szCs w:val="28"/>
          <w:lang w:eastAsia="zh-CN"/>
        </w:rPr>
        <w:t>二、开封朗瑞机械有限公司</w:t>
      </w:r>
    </w:p>
    <w:p w:rsidR="000A0B76" w:rsidRPr="000A0B76" w:rsidRDefault="000A0B76" w:rsidP="000A0B76">
      <w:pPr>
        <w:pStyle w:val="aa"/>
        <w:numPr>
          <w:ilvl w:val="0"/>
          <w:numId w:val="11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lastRenderedPageBreak/>
        <w:t>企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业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基本信息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：参保人数135人，注册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资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金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1000万元，厂房面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积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30000㎡，年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产值约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1.2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亿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元，地址位于河南省开封市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顺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河区汴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东产业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集聚区。</w:t>
      </w:r>
    </w:p>
    <w:p w:rsidR="000A0B76" w:rsidRPr="000A0B76" w:rsidRDefault="000A0B76" w:rsidP="000A0B76">
      <w:pPr>
        <w:pStyle w:val="aa"/>
        <w:numPr>
          <w:ilvl w:val="0"/>
          <w:numId w:val="11"/>
        </w:numPr>
        <w:rPr>
          <w:rFonts w:cstheme="majorBidi"/>
          <w:spacing w:val="5"/>
          <w:kern w:val="28"/>
          <w:sz w:val="24"/>
          <w:szCs w:val="24"/>
        </w:rPr>
      </w:pPr>
      <w:r w:rsidRPr="000A0B76">
        <w:rPr>
          <w:rFonts w:cs="宋体" w:hint="eastAsia"/>
          <w:b/>
          <w:spacing w:val="5"/>
          <w:kern w:val="28"/>
          <w:sz w:val="24"/>
          <w:szCs w:val="24"/>
        </w:rPr>
        <w:t>联</w:t>
      </w:r>
      <w:r w:rsidRPr="000A0B76">
        <w:rPr>
          <w:rFonts w:cs="MS Gothic" w:hint="eastAsia"/>
          <w:b/>
          <w:spacing w:val="5"/>
          <w:kern w:val="28"/>
          <w:sz w:val="24"/>
          <w:szCs w:val="24"/>
        </w:rPr>
        <w:t>系方式</w:t>
      </w:r>
      <w:r w:rsidRPr="000A0B76">
        <w:rPr>
          <w:rFonts w:cstheme="majorBidi"/>
          <w:spacing w:val="5"/>
          <w:kern w:val="28"/>
          <w:sz w:val="24"/>
          <w:szCs w:val="24"/>
        </w:rPr>
        <w:t>：</w:t>
      </w:r>
      <w:r w:rsidRPr="000A0B76">
        <w:rPr>
          <w:rFonts w:cs="宋体" w:hint="eastAsia"/>
          <w:spacing w:val="5"/>
          <w:kern w:val="28"/>
          <w:sz w:val="24"/>
          <w:szCs w:val="24"/>
        </w:rPr>
        <w:t>电话</w:t>
      </w:r>
      <w:r w:rsidRPr="000A0B76">
        <w:rPr>
          <w:rFonts w:cstheme="majorBidi"/>
          <w:spacing w:val="5"/>
          <w:kern w:val="28"/>
          <w:sz w:val="24"/>
          <w:szCs w:val="24"/>
        </w:rPr>
        <w:t>0371-2668019x，官网www.kflrjx.com</w:t>
      </w:r>
      <w:r w:rsidRPr="000A0B76">
        <w:rPr>
          <w:rFonts w:cs="MS Gothic" w:hint="eastAsia"/>
          <w:spacing w:val="5"/>
          <w:kern w:val="28"/>
          <w:sz w:val="24"/>
          <w:szCs w:val="24"/>
        </w:rPr>
        <w:t>。</w:t>
      </w:r>
    </w:p>
    <w:p w:rsidR="000A0B76" w:rsidRDefault="000A0B76" w:rsidP="000A0B76">
      <w:pPr>
        <w:pStyle w:val="aa"/>
        <w:numPr>
          <w:ilvl w:val="0"/>
          <w:numId w:val="11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核心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品参数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：代表型号SRT果仁裹衣系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统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体直径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800-1500mm，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单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批容量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50-200kg/批，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机功率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2.2-5.5kW，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转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速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变频调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速，材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质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SUS304食品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级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，加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方式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加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/蒸汽。</w:t>
      </w:r>
    </w:p>
    <w:p w:rsidR="009C50C0" w:rsidRPr="009C50C0" w:rsidRDefault="009C50C0" w:rsidP="009C50C0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  <w:r w:rsidRPr="009C50C0">
        <w:rPr>
          <w:rStyle w:val="af1"/>
          <w:rFonts w:ascii="Segoe UI" w:hAnsi="Segoe UI" w:cs="Segoe UI"/>
          <w:color w:val="0F1115"/>
        </w:rPr>
        <w:t>资质认证</w:t>
      </w:r>
      <w:r w:rsidRPr="009C50C0">
        <w:rPr>
          <w:rFonts w:ascii="Segoe UI" w:hAnsi="Segoe UI" w:cs="Segoe UI"/>
          <w:color w:val="0F1115"/>
        </w:rPr>
        <w:t>：</w:t>
      </w:r>
      <w:r w:rsidR="00DE10B4" w:rsidRPr="009C50C0">
        <w:rPr>
          <w:rFonts w:ascii="Segoe UI" w:hAnsi="Segoe UI" w:cs="Segoe UI"/>
          <w:color w:val="0F1115"/>
        </w:rPr>
        <w:t xml:space="preserve"> </w:t>
      </w:r>
      <w:r w:rsidRPr="009C50C0">
        <w:rPr>
          <w:rFonts w:ascii="Segoe UI" w:hAnsi="Segoe UI" w:cs="Segoe UI"/>
          <w:color w:val="0F1115"/>
        </w:rPr>
        <w:t>ISO9001</w:t>
      </w:r>
      <w:r w:rsidRPr="009C50C0">
        <w:rPr>
          <w:rFonts w:ascii="Segoe UI" w:hAnsi="Segoe UI" w:cs="Segoe UI"/>
          <w:color w:val="0F1115"/>
        </w:rPr>
        <w:t>、</w:t>
      </w:r>
      <w:r w:rsidRPr="009C50C0">
        <w:rPr>
          <w:rFonts w:ascii="Segoe UI" w:hAnsi="Segoe UI" w:cs="Segoe UI"/>
          <w:color w:val="0F1115"/>
        </w:rPr>
        <w:t>ISO14001</w:t>
      </w:r>
      <w:r w:rsidRPr="009C50C0">
        <w:rPr>
          <w:rFonts w:ascii="Segoe UI" w:hAnsi="Segoe UI" w:cs="Segoe UI"/>
          <w:color w:val="0F1115"/>
        </w:rPr>
        <w:t>、</w:t>
      </w:r>
      <w:r w:rsidRPr="009C50C0">
        <w:rPr>
          <w:rFonts w:ascii="Segoe UI" w:hAnsi="Segoe UI" w:cs="Segoe UI"/>
          <w:color w:val="0F1115"/>
        </w:rPr>
        <w:t>ISO45001</w:t>
      </w:r>
      <w:r w:rsidRPr="009C50C0">
        <w:rPr>
          <w:rFonts w:ascii="Segoe UI" w:hAnsi="Segoe UI" w:cs="Segoe UI"/>
          <w:color w:val="0F1115"/>
        </w:rPr>
        <w:t>管理体系认证、欧盟</w:t>
      </w:r>
      <w:r w:rsidRPr="009C50C0">
        <w:rPr>
          <w:rFonts w:ascii="Segoe UI" w:hAnsi="Segoe UI" w:cs="Segoe UI"/>
          <w:color w:val="0F1115"/>
        </w:rPr>
        <w:t>CE</w:t>
      </w:r>
      <w:r w:rsidRPr="009C50C0">
        <w:rPr>
          <w:rFonts w:ascii="Segoe UI" w:hAnsi="Segoe UI" w:cs="Segoe UI"/>
          <w:color w:val="0F1115"/>
        </w:rPr>
        <w:t>认证。</w:t>
      </w:r>
    </w:p>
    <w:p w:rsidR="000A0B76" w:rsidRPr="000A0B76" w:rsidRDefault="000A0B76" w:rsidP="000A0B76">
      <w:pPr>
        <w:pStyle w:val="aa"/>
        <w:numPr>
          <w:ilvl w:val="0"/>
          <w:numId w:val="11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做工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质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量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细节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：国家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级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高新技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术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业标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准主要起草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单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位；全自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动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PLC控制系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统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，触摸屏操作，参数精准可控；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体采用一次冲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压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成型工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艺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，无拼接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焊缝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；配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备热风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循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环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系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统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，裹衣干燥同步完成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；自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动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出料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设计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，减少人工接触，保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证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食品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卫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生；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CE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认证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，出口品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质标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准。</w:t>
      </w:r>
    </w:p>
    <w:p w:rsidR="000A0B76" w:rsidRPr="000A0B76" w:rsidRDefault="000A0B76" w:rsidP="000A0B76">
      <w:pPr>
        <w:pStyle w:val="aa"/>
        <w:numPr>
          <w:ilvl w:val="0"/>
          <w:numId w:val="11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出口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贸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易信息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：主要出口美国、土耳其、越南、伊朗、俄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罗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斯、泰国，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贸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易方式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FOB天津/CIF/EXW，FOB出口价格USD 3,000-8,000/台，出口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经验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20+年、多国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认证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。</w:t>
      </w:r>
    </w:p>
    <w:p w:rsidR="000A0B76" w:rsidRDefault="000A0B76" w:rsidP="000A0B76">
      <w:pPr>
        <w:pStyle w:val="aa"/>
        <w:numPr>
          <w:ilvl w:val="0"/>
          <w:numId w:val="11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生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与物流周期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标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准机型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10-20天，大型生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产线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30-45天；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南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海运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10-18天，欧洲25-35天，美国30-40天，俄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罗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斯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25-35天。</w:t>
      </w:r>
    </w:p>
    <w:p w:rsidR="00CE4A93" w:rsidRPr="000A0B76" w:rsidRDefault="003F0F8B" w:rsidP="00CE4A93">
      <w:pPr>
        <w:pStyle w:val="aa"/>
        <w:ind w:left="420"/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91571F">
        <w:rPr>
          <w:rFonts w:cstheme="majorBidi"/>
          <w:b/>
          <w:spacing w:val="5"/>
          <w:kern w:val="28"/>
          <w:sz w:val="24"/>
          <w:szCs w:val="24"/>
          <w:lang w:eastAsia="zh-CN"/>
        </w:rPr>
        <w:lastRenderedPageBreak/>
        <w:pict>
          <v:shape id="_x0000_i1026" type="#_x0000_t75" style="width:6in;height:6in">
            <v:imagedata r:id="rId11" o:title="20260714-153150"/>
          </v:shape>
        </w:pict>
      </w:r>
    </w:p>
    <w:p w:rsidR="000A0B76" w:rsidRPr="000A0B76" w:rsidRDefault="000A0B76" w:rsidP="000A0B76">
      <w:pPr>
        <w:rPr>
          <w:rFonts w:cstheme="majorBidi"/>
          <w:spacing w:val="5"/>
          <w:kern w:val="28"/>
          <w:sz w:val="24"/>
          <w:szCs w:val="24"/>
          <w:lang w:eastAsia="zh-CN"/>
        </w:rPr>
      </w:pPr>
    </w:p>
    <w:p w:rsidR="000A0B76" w:rsidRPr="000A0B76" w:rsidRDefault="000A0B76" w:rsidP="000A0B76">
      <w:pPr>
        <w:rPr>
          <w:rFonts w:cstheme="majorBidi"/>
          <w:b/>
          <w:spacing w:val="5"/>
          <w:kern w:val="28"/>
          <w:sz w:val="28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8"/>
          <w:szCs w:val="24"/>
          <w:lang w:eastAsia="zh-CN"/>
        </w:rPr>
        <w:t>三、山</w:t>
      </w:r>
      <w:r w:rsidRPr="000A0B76">
        <w:rPr>
          <w:rFonts w:cs="宋体" w:hint="eastAsia"/>
          <w:b/>
          <w:spacing w:val="5"/>
          <w:kern w:val="28"/>
          <w:sz w:val="28"/>
          <w:szCs w:val="24"/>
          <w:lang w:eastAsia="zh-CN"/>
        </w:rPr>
        <w:t>东</w:t>
      </w:r>
      <w:r w:rsidRPr="000A0B76">
        <w:rPr>
          <w:rFonts w:cs="MS Gothic" w:hint="eastAsia"/>
          <w:b/>
          <w:spacing w:val="5"/>
          <w:kern w:val="28"/>
          <w:sz w:val="28"/>
          <w:szCs w:val="24"/>
          <w:lang w:eastAsia="zh-CN"/>
        </w:rPr>
        <w:t>隆</w:t>
      </w:r>
      <w:r w:rsidRPr="000A0B76">
        <w:rPr>
          <w:rFonts w:cs="宋体" w:hint="eastAsia"/>
          <w:b/>
          <w:spacing w:val="5"/>
          <w:kern w:val="28"/>
          <w:sz w:val="28"/>
          <w:szCs w:val="24"/>
          <w:lang w:eastAsia="zh-CN"/>
        </w:rPr>
        <w:t>泽</w:t>
      </w:r>
      <w:r w:rsidRPr="000A0B76">
        <w:rPr>
          <w:rFonts w:cs="MS Gothic" w:hint="eastAsia"/>
          <w:b/>
          <w:spacing w:val="5"/>
          <w:kern w:val="28"/>
          <w:sz w:val="28"/>
          <w:szCs w:val="24"/>
          <w:lang w:eastAsia="zh-CN"/>
        </w:rPr>
        <w:t>机械有限公司</w:t>
      </w:r>
    </w:p>
    <w:p w:rsidR="000A0B76" w:rsidRPr="000A0B76" w:rsidRDefault="000A0B76" w:rsidP="000A0B76">
      <w:pPr>
        <w:pStyle w:val="aa"/>
        <w:numPr>
          <w:ilvl w:val="0"/>
          <w:numId w:val="12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企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业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基本信息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：参保人数54人，注册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资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金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600万元，厂房面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积约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8000㎡，年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产值约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5000万元，地址位于山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潍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坊市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诸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城市。</w:t>
      </w:r>
    </w:p>
    <w:p w:rsidR="000A0B76" w:rsidRPr="009C50C0" w:rsidRDefault="000A0B76" w:rsidP="000A0B76">
      <w:pPr>
        <w:pStyle w:val="aa"/>
        <w:numPr>
          <w:ilvl w:val="0"/>
          <w:numId w:val="12"/>
        </w:numPr>
        <w:rPr>
          <w:rFonts w:cs="宋体"/>
          <w:sz w:val="24"/>
          <w:szCs w:val="24"/>
          <w:lang w:eastAsia="zh-CN"/>
        </w:rPr>
      </w:pPr>
      <w:r w:rsidRPr="009C50C0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联</w:t>
      </w:r>
      <w:r w:rsidRPr="009C50C0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系方式</w:t>
      </w:r>
      <w:r w:rsidRPr="009C50C0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9C50C0">
        <w:rPr>
          <w:rFonts w:cs="宋体" w:hint="eastAsia"/>
          <w:spacing w:val="5"/>
          <w:kern w:val="28"/>
          <w:sz w:val="24"/>
          <w:szCs w:val="24"/>
          <w:lang w:eastAsia="zh-CN"/>
        </w:rPr>
        <w:t>电话</w:t>
      </w:r>
      <w:r w:rsidRPr="009C50C0">
        <w:rPr>
          <w:rFonts w:cs="Helvetica"/>
          <w:sz w:val="24"/>
          <w:szCs w:val="24"/>
          <w:lang w:eastAsia="zh-CN"/>
        </w:rPr>
        <w:t>15063649146</w:t>
      </w:r>
      <w:r w:rsidRPr="009C50C0">
        <w:rPr>
          <w:rFonts w:cs="MS Gothic" w:hint="eastAsia"/>
          <w:spacing w:val="5"/>
          <w:kern w:val="28"/>
          <w:sz w:val="24"/>
          <w:szCs w:val="24"/>
          <w:lang w:eastAsia="zh-CN"/>
        </w:rPr>
        <w:t>，官网</w:t>
      </w:r>
      <w:proofErr w:type="spellStart"/>
      <w:r w:rsidRPr="009C50C0">
        <w:rPr>
          <w:rFonts w:cs="Helvetica"/>
          <w:sz w:val="24"/>
          <w:szCs w:val="24"/>
          <w:shd w:val="clear" w:color="auto" w:fill="F7F8FC"/>
        </w:rPr>
        <w:t>www.zclzjx.cn</w:t>
      </w:r>
      <w:proofErr w:type="spellEnd"/>
      <w:r w:rsidRPr="009C50C0">
        <w:rPr>
          <w:rFonts w:cstheme="majorBidi"/>
          <w:spacing w:val="5"/>
          <w:kern w:val="28"/>
          <w:sz w:val="24"/>
          <w:szCs w:val="24"/>
          <w:lang w:eastAsia="zh-CN"/>
        </w:rPr>
        <w:t>，</w:t>
      </w:r>
      <w:hyperlink r:id="rId12" w:history="1">
        <w:r w:rsidR="009C50C0" w:rsidRPr="009C50C0">
          <w:rPr>
            <w:rStyle w:val="aff1"/>
            <w:rFonts w:cstheme="majorBidi" w:hint="eastAsia"/>
            <w:color w:val="auto"/>
            <w:spacing w:val="5"/>
            <w:kern w:val="28"/>
            <w:sz w:val="24"/>
            <w:szCs w:val="24"/>
            <w:u w:val="none"/>
            <w:lang w:eastAsia="zh-CN"/>
          </w:rPr>
          <w:t>邮件</w:t>
        </w:r>
        <w:r w:rsidR="009C50C0" w:rsidRPr="009C50C0">
          <w:rPr>
            <w:rStyle w:val="aff1"/>
            <w:rFonts w:cs="Helvetica"/>
            <w:color w:val="auto"/>
            <w:sz w:val="24"/>
            <w:szCs w:val="24"/>
            <w:u w:val="none"/>
          </w:rPr>
          <w:t>2954519202@qq.com</w:t>
        </w:r>
      </w:hyperlink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。</w:t>
      </w:r>
    </w:p>
    <w:p w:rsidR="009C50C0" w:rsidRPr="009C50C0" w:rsidRDefault="009C50C0" w:rsidP="000A0B76">
      <w:pPr>
        <w:pStyle w:val="aa"/>
        <w:numPr>
          <w:ilvl w:val="0"/>
          <w:numId w:val="12"/>
        </w:numPr>
        <w:rPr>
          <w:rFonts w:cs="宋体"/>
          <w:sz w:val="24"/>
          <w:szCs w:val="24"/>
          <w:lang w:eastAsia="zh-CN"/>
        </w:rPr>
      </w:pPr>
      <w:r w:rsidRPr="009C50C0">
        <w:rPr>
          <w:rStyle w:val="af1"/>
          <w:rFonts w:cs="Segoe UI"/>
          <w:color w:val="0F1115"/>
          <w:sz w:val="24"/>
          <w:szCs w:val="24"/>
          <w:shd w:val="clear" w:color="auto" w:fill="FFFFFF"/>
          <w:lang w:eastAsia="zh-CN"/>
        </w:rPr>
        <w:t>资质认证</w:t>
      </w:r>
      <w:r w:rsidRPr="009C50C0">
        <w:rPr>
          <w:rFonts w:cs="Segoe UI"/>
          <w:color w:val="0F1115"/>
          <w:sz w:val="24"/>
          <w:szCs w:val="24"/>
          <w:shd w:val="clear" w:color="auto" w:fill="FFFFFF"/>
          <w:lang w:eastAsia="zh-CN"/>
        </w:rPr>
        <w:t>：</w:t>
      </w:r>
      <w:r w:rsidR="00DE10B4" w:rsidRPr="009C50C0">
        <w:rPr>
          <w:rFonts w:cs="Segoe UI"/>
          <w:color w:val="0F1115"/>
          <w:sz w:val="24"/>
          <w:szCs w:val="24"/>
          <w:shd w:val="clear" w:color="auto" w:fill="FFFFFF"/>
          <w:lang w:eastAsia="zh-CN"/>
        </w:rPr>
        <w:t xml:space="preserve"> </w:t>
      </w:r>
      <w:r w:rsidRPr="009C50C0">
        <w:rPr>
          <w:rFonts w:cs="Segoe UI"/>
          <w:color w:val="0F1115"/>
          <w:sz w:val="24"/>
          <w:szCs w:val="24"/>
          <w:shd w:val="clear" w:color="auto" w:fill="FFFFFF"/>
          <w:lang w:eastAsia="zh-CN"/>
        </w:rPr>
        <w:t>CE/BV/SGS多重国际认证</w:t>
      </w:r>
    </w:p>
    <w:p w:rsidR="000A0B76" w:rsidRPr="000A0B76" w:rsidRDefault="000A0B76" w:rsidP="000A0B76">
      <w:pPr>
        <w:pStyle w:val="aa"/>
        <w:numPr>
          <w:ilvl w:val="0"/>
          <w:numId w:val="12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核心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品参数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：代表型号LZ-DC系列焦糖机，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体直径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700-1200mm，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单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批容量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50-150kg/批，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机功率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2.2-4kW，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转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速可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调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速，材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质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SUS304/316，加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方式燃气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/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磁加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。</w:t>
      </w:r>
    </w:p>
    <w:p w:rsidR="000A0B76" w:rsidRPr="000A0B76" w:rsidRDefault="000A0B76" w:rsidP="000A0B76">
      <w:pPr>
        <w:pStyle w:val="aa"/>
        <w:numPr>
          <w:ilvl w:val="0"/>
          <w:numId w:val="12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lastRenderedPageBreak/>
        <w:t>做工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质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量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细节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：行星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搅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拌系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统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360度无死角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搅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拌，挂糖均匀；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体厚度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6-8mm，耐用性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强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，不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变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形；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磁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/燃气加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可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选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，升温速度快，温控精准；液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压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自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动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翻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出料，操作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简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便省力；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12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项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国家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专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利技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术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，工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艺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成熟；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CE/BV/SGS多重国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际认证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。</w:t>
      </w:r>
    </w:p>
    <w:p w:rsidR="000A0B76" w:rsidRPr="000A0B76" w:rsidRDefault="000A0B76" w:rsidP="000A0B76">
      <w:pPr>
        <w:pStyle w:val="aa"/>
        <w:numPr>
          <w:ilvl w:val="0"/>
          <w:numId w:val="12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出口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贸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易信息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：主要出口北美、南美、欧洲、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南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、中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、非洲，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贸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易方式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FOB青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岛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/CIF/CFR，FOB出口价格USD 3,600-10,000/台，出口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经验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10+年、CE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认证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。</w:t>
      </w:r>
    </w:p>
    <w:p w:rsidR="000A0B76" w:rsidRDefault="000A0B76" w:rsidP="000A0B76">
      <w:pPr>
        <w:pStyle w:val="aa"/>
        <w:numPr>
          <w:ilvl w:val="0"/>
          <w:numId w:val="12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0A0B76">
        <w:rPr>
          <w:rFonts w:cstheme="majorBidi"/>
          <w:b/>
          <w:spacing w:val="5"/>
          <w:kern w:val="28"/>
          <w:sz w:val="24"/>
          <w:szCs w:val="24"/>
          <w:lang w:eastAsia="zh-CN"/>
        </w:rPr>
        <w:t>生</w:t>
      </w:r>
      <w:r w:rsidRPr="000A0B76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0A0B76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与物流周期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标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准机型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7-15天，定制机型15-30天；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南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亚</w:t>
      </w:r>
      <w:r w:rsidRPr="000A0B76">
        <w:rPr>
          <w:rFonts w:cs="MS Gothic" w:hint="eastAsia"/>
          <w:spacing w:val="5"/>
          <w:kern w:val="28"/>
          <w:sz w:val="24"/>
          <w:szCs w:val="24"/>
          <w:lang w:eastAsia="zh-CN"/>
        </w:rPr>
        <w:t>海运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7-14天，中</w:t>
      </w:r>
      <w:r w:rsidRPr="000A0B76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0A0B76">
        <w:rPr>
          <w:rFonts w:cstheme="majorBidi"/>
          <w:spacing w:val="5"/>
          <w:kern w:val="28"/>
          <w:sz w:val="24"/>
          <w:szCs w:val="24"/>
          <w:lang w:eastAsia="zh-CN"/>
        </w:rPr>
        <w:t>18-25天，欧洲28-40天，北美30-45天。</w:t>
      </w:r>
    </w:p>
    <w:p w:rsidR="00CE4A93" w:rsidRPr="000A0B76" w:rsidRDefault="003F0F8B" w:rsidP="00CE4A93">
      <w:pPr>
        <w:pStyle w:val="aa"/>
        <w:ind w:left="420"/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91571F">
        <w:rPr>
          <w:rFonts w:cstheme="majorBidi"/>
          <w:b/>
          <w:spacing w:val="5"/>
          <w:kern w:val="28"/>
          <w:sz w:val="24"/>
          <w:szCs w:val="24"/>
          <w:lang w:eastAsia="zh-CN"/>
        </w:rPr>
        <w:pict>
          <v:shape id="_x0000_i1027" type="#_x0000_t75" style="width:6in;height:6in">
            <v:imagedata r:id="rId13" o:title="20260714-153239"/>
          </v:shape>
        </w:pict>
      </w:r>
    </w:p>
    <w:p w:rsidR="000A0B76" w:rsidRPr="00CE4A93" w:rsidRDefault="000A0B76" w:rsidP="000A0B76">
      <w:pPr>
        <w:rPr>
          <w:rFonts w:cstheme="majorBidi"/>
          <w:b/>
          <w:spacing w:val="5"/>
          <w:kern w:val="28"/>
          <w:sz w:val="28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8"/>
          <w:szCs w:val="24"/>
          <w:lang w:eastAsia="zh-CN"/>
        </w:rPr>
        <w:t>四、</w:t>
      </w:r>
      <w:r w:rsidRPr="00CE4A93">
        <w:rPr>
          <w:rFonts w:cs="宋体" w:hint="eastAsia"/>
          <w:b/>
          <w:spacing w:val="5"/>
          <w:kern w:val="28"/>
          <w:sz w:val="28"/>
          <w:szCs w:val="24"/>
          <w:lang w:eastAsia="zh-CN"/>
        </w:rPr>
        <w:t>诸</w:t>
      </w:r>
      <w:r w:rsidRPr="00CE4A93">
        <w:rPr>
          <w:rFonts w:cs="MS Gothic" w:hint="eastAsia"/>
          <w:b/>
          <w:spacing w:val="5"/>
          <w:kern w:val="28"/>
          <w:sz w:val="28"/>
          <w:szCs w:val="24"/>
          <w:lang w:eastAsia="zh-CN"/>
        </w:rPr>
        <w:t>城市</w:t>
      </w:r>
      <w:r w:rsidRPr="00CE4A93">
        <w:rPr>
          <w:rFonts w:cs="宋体" w:hint="eastAsia"/>
          <w:b/>
          <w:spacing w:val="5"/>
          <w:kern w:val="28"/>
          <w:sz w:val="28"/>
          <w:szCs w:val="24"/>
          <w:lang w:eastAsia="zh-CN"/>
        </w:rPr>
        <w:t>华</w:t>
      </w:r>
      <w:r w:rsidRPr="00CE4A93">
        <w:rPr>
          <w:rFonts w:cs="MS Gothic" w:hint="eastAsia"/>
          <w:b/>
          <w:spacing w:val="5"/>
          <w:kern w:val="28"/>
          <w:sz w:val="28"/>
          <w:szCs w:val="24"/>
          <w:lang w:eastAsia="zh-CN"/>
        </w:rPr>
        <w:t>邦机械有限公司</w:t>
      </w:r>
    </w:p>
    <w:p w:rsidR="000A0B76" w:rsidRPr="00CE4A93" w:rsidRDefault="000A0B76" w:rsidP="00CE4A93">
      <w:pPr>
        <w:pStyle w:val="aa"/>
        <w:numPr>
          <w:ilvl w:val="0"/>
          <w:numId w:val="13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lastRenderedPageBreak/>
        <w:t>企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业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基本信息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：参保人数15人，注册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资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金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500万元，厂房面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积约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2000㎡，年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产值约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1500万元，地址位于山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省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潍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坊市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诸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城市密州街道。</w:t>
      </w:r>
    </w:p>
    <w:p w:rsidR="000A0B76" w:rsidRDefault="000A0B76" w:rsidP="00CE4A93">
      <w:pPr>
        <w:pStyle w:val="aa"/>
        <w:numPr>
          <w:ilvl w:val="0"/>
          <w:numId w:val="13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联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系方式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电话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13562646269</w:t>
      </w:r>
    </w:p>
    <w:p w:rsidR="000A0B76" w:rsidRPr="00CE4A93" w:rsidRDefault="000A0B76" w:rsidP="00CE4A93">
      <w:pPr>
        <w:pStyle w:val="aa"/>
        <w:numPr>
          <w:ilvl w:val="0"/>
          <w:numId w:val="13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t>核心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品参数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：代表型号HB琥珀核桃挂糖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线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体直径定制型，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单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批容量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100-300kg/h，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机功率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3-7.5kW，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转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速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变频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控制，材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质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SUS304不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锈钢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，加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方式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加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/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导热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油。</w:t>
      </w:r>
    </w:p>
    <w:p w:rsidR="000A0B76" w:rsidRPr="00CE4A93" w:rsidRDefault="000A0B76" w:rsidP="00CE4A93">
      <w:pPr>
        <w:pStyle w:val="aa"/>
        <w:numPr>
          <w:ilvl w:val="0"/>
          <w:numId w:val="13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t>做工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质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量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细节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专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注琥珀核桃工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艺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轴搅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拌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+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雾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化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喷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淋技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术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；糖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浆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包裹覆盖率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≥99.5%，涂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层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厚度偏差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≤5%；上下网袋加固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设计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，片状食材不粘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连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不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结块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；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变频节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能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设计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，能耗比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0.5-0.7kWh/kg；从常温至180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℃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升温＜15分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钟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，效率高；提供整套琥珀核桃工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艺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技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术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支持。</w:t>
      </w:r>
    </w:p>
    <w:p w:rsidR="000A0B76" w:rsidRPr="00CE4A93" w:rsidRDefault="000A0B76" w:rsidP="00CE4A93">
      <w:pPr>
        <w:pStyle w:val="aa"/>
        <w:numPr>
          <w:ilvl w:val="0"/>
          <w:numId w:val="13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t>出口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贸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易信息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：主要出口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南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亚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、中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、俄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罗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斯（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较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少出口），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贸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易方式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FOB青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岛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/EXW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为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主，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FOB出口价格USD 4,000-8,000/套，有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进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出口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权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、以内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销为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主。</w:t>
      </w:r>
    </w:p>
    <w:p w:rsidR="000A0B76" w:rsidRPr="00CE4A93" w:rsidRDefault="000A0B76" w:rsidP="00CE4A93">
      <w:pPr>
        <w:pStyle w:val="aa"/>
        <w:numPr>
          <w:ilvl w:val="0"/>
          <w:numId w:val="13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t>生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与物流周期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标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准机型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7-10天，整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线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定制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20-35天；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南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亚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海运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10-18天，其他地区根据具体港口确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认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。</w:t>
      </w:r>
    </w:p>
    <w:p w:rsidR="00CE4A93" w:rsidRPr="00CE4A93" w:rsidRDefault="003F0F8B" w:rsidP="00CE4A93">
      <w:pPr>
        <w:pStyle w:val="aa"/>
        <w:ind w:left="420"/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91571F">
        <w:rPr>
          <w:rFonts w:cstheme="majorBidi"/>
          <w:b/>
          <w:spacing w:val="5"/>
          <w:kern w:val="28"/>
          <w:sz w:val="24"/>
          <w:szCs w:val="24"/>
          <w:lang w:eastAsia="zh-CN"/>
        </w:rPr>
        <w:lastRenderedPageBreak/>
        <w:pict>
          <v:shape id="_x0000_i1028" type="#_x0000_t75" style="width:6in;height:6in">
            <v:imagedata r:id="rId14" o:title="20260714-153232"/>
          </v:shape>
        </w:pict>
      </w:r>
    </w:p>
    <w:p w:rsidR="000A0B76" w:rsidRPr="00CE4A93" w:rsidRDefault="000A0B76" w:rsidP="000A0B76">
      <w:pPr>
        <w:rPr>
          <w:rFonts w:cstheme="majorBidi"/>
          <w:b/>
          <w:spacing w:val="5"/>
          <w:kern w:val="28"/>
          <w:sz w:val="28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8"/>
          <w:szCs w:val="24"/>
          <w:lang w:eastAsia="zh-CN"/>
        </w:rPr>
        <w:t>五、</w:t>
      </w:r>
      <w:r w:rsidRPr="00CE4A93">
        <w:rPr>
          <w:rFonts w:cs="宋体" w:hint="eastAsia"/>
          <w:b/>
          <w:spacing w:val="5"/>
          <w:kern w:val="28"/>
          <w:sz w:val="28"/>
          <w:szCs w:val="24"/>
          <w:lang w:eastAsia="zh-CN"/>
        </w:rPr>
        <w:t>潍</w:t>
      </w:r>
      <w:r w:rsidRPr="00CE4A93">
        <w:rPr>
          <w:rFonts w:cs="MS Gothic" w:hint="eastAsia"/>
          <w:b/>
          <w:spacing w:val="5"/>
          <w:kern w:val="28"/>
          <w:sz w:val="28"/>
          <w:szCs w:val="24"/>
          <w:lang w:eastAsia="zh-CN"/>
        </w:rPr>
        <w:t>坊市</w:t>
      </w:r>
      <w:r w:rsidRPr="00CE4A93">
        <w:rPr>
          <w:rFonts w:cs="宋体" w:hint="eastAsia"/>
          <w:b/>
          <w:spacing w:val="5"/>
          <w:kern w:val="28"/>
          <w:sz w:val="28"/>
          <w:szCs w:val="24"/>
          <w:lang w:eastAsia="zh-CN"/>
        </w:rPr>
        <w:t>乐</w:t>
      </w:r>
      <w:r w:rsidRPr="00CE4A93">
        <w:rPr>
          <w:rFonts w:cs="MS Gothic" w:hint="eastAsia"/>
          <w:b/>
          <w:spacing w:val="5"/>
          <w:kern w:val="28"/>
          <w:sz w:val="28"/>
          <w:szCs w:val="24"/>
          <w:lang w:eastAsia="zh-CN"/>
        </w:rPr>
        <w:t>昊花生机械有限公司</w:t>
      </w:r>
    </w:p>
    <w:p w:rsidR="000A0B76" w:rsidRPr="00CE4A93" w:rsidRDefault="000A0B76" w:rsidP="00CE4A93">
      <w:pPr>
        <w:pStyle w:val="aa"/>
        <w:numPr>
          <w:ilvl w:val="0"/>
          <w:numId w:val="14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t>企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业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基本信息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：参保人数19人，注册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资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金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200万元，厂房面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积约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1500㎡，年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产值约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800万元，地址位于山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省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潍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坊市安丘市大近戈工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业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园。</w:t>
      </w:r>
    </w:p>
    <w:p w:rsidR="009C50C0" w:rsidRPr="009C50C0" w:rsidRDefault="000A0B76" w:rsidP="00CE4A93">
      <w:pPr>
        <w:pStyle w:val="aa"/>
        <w:numPr>
          <w:ilvl w:val="0"/>
          <w:numId w:val="14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9C50C0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联</w:t>
      </w:r>
      <w:r w:rsidRPr="009C50C0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系方式</w:t>
      </w:r>
      <w:r w:rsidRPr="009C50C0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9C50C0">
        <w:rPr>
          <w:rFonts w:cs="宋体" w:hint="eastAsia"/>
          <w:spacing w:val="5"/>
          <w:kern w:val="28"/>
          <w:sz w:val="24"/>
          <w:szCs w:val="24"/>
          <w:lang w:eastAsia="zh-CN"/>
        </w:rPr>
        <w:t>电话</w:t>
      </w:r>
      <w:r w:rsidRPr="009C50C0">
        <w:rPr>
          <w:rFonts w:cstheme="majorBidi"/>
          <w:spacing w:val="5"/>
          <w:kern w:val="28"/>
          <w:sz w:val="24"/>
          <w:szCs w:val="24"/>
          <w:lang w:eastAsia="zh-CN"/>
        </w:rPr>
        <w:t>13853696116，官网</w:t>
      </w:r>
      <w:hyperlink r:id="rId15" w:history="1">
        <w:r w:rsidR="009C50C0" w:rsidRPr="00DE10B4">
          <w:rPr>
            <w:rStyle w:val="aff1"/>
            <w:rFonts w:cstheme="majorBidi"/>
            <w:color w:val="auto"/>
            <w:spacing w:val="5"/>
            <w:kern w:val="28"/>
            <w:sz w:val="24"/>
            <w:szCs w:val="24"/>
            <w:u w:val="none"/>
            <w:lang w:eastAsia="zh-CN"/>
          </w:rPr>
          <w:t>www.lehaojixie.com</w:t>
        </w:r>
      </w:hyperlink>
    </w:p>
    <w:p w:rsidR="000A0B76" w:rsidRPr="00CE4A93" w:rsidRDefault="000A0B76" w:rsidP="00CE4A93">
      <w:pPr>
        <w:pStyle w:val="aa"/>
        <w:numPr>
          <w:ilvl w:val="0"/>
          <w:numId w:val="14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t>核心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品参数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：代表型号LH裹衣机系列，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体直径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600-1000mm，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单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批容量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30-80kg/批，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机功率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1.1-2.2kW，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转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速固定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/可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调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，材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质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SUS304不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锈钢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，加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热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方式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电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加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热为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主。</w:t>
      </w:r>
    </w:p>
    <w:p w:rsidR="000A0B76" w:rsidRPr="00CE4A93" w:rsidRDefault="000A0B76" w:rsidP="00CE4A93">
      <w:pPr>
        <w:pStyle w:val="aa"/>
        <w:numPr>
          <w:ilvl w:val="0"/>
          <w:numId w:val="14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t>做工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质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量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细节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专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注花生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坚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果加工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设备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多年，性价比突出；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标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准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SUS304不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锈钢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材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质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满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足食品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级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要求；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结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构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简单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可靠，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维护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成本低，易操作；可定制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lastRenderedPageBreak/>
        <w:t>不同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规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格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锅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体，适配不同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产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能需求；适合中小型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坚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果加工厂使用；售后响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应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及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时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，配件供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应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充足。</w:t>
      </w:r>
    </w:p>
    <w:p w:rsidR="000A0B76" w:rsidRPr="00CE4A93" w:rsidRDefault="000A0B76" w:rsidP="00CE4A93">
      <w:pPr>
        <w:pStyle w:val="aa"/>
        <w:numPr>
          <w:ilvl w:val="0"/>
          <w:numId w:val="14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t>出口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贸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易信息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：主要出口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南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亚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、中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、非洲（少量出口），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贸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易方式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FOB青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岛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/EXW，FOB出口价格USD 800-2,500/台，有出口、以内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销为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主。</w:t>
      </w:r>
    </w:p>
    <w:p w:rsidR="00B67B43" w:rsidRDefault="000A0B76" w:rsidP="000A0B76">
      <w:pPr>
        <w:pStyle w:val="aa"/>
        <w:numPr>
          <w:ilvl w:val="0"/>
          <w:numId w:val="14"/>
        </w:numPr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CE4A93">
        <w:rPr>
          <w:rFonts w:cstheme="majorBidi"/>
          <w:b/>
          <w:spacing w:val="5"/>
          <w:kern w:val="28"/>
          <w:sz w:val="24"/>
          <w:szCs w:val="24"/>
          <w:lang w:eastAsia="zh-CN"/>
        </w:rPr>
        <w:t>生</w:t>
      </w:r>
      <w:r w:rsidRPr="00CE4A93">
        <w:rPr>
          <w:rFonts w:cs="宋体" w:hint="eastAsia"/>
          <w:b/>
          <w:spacing w:val="5"/>
          <w:kern w:val="28"/>
          <w:sz w:val="24"/>
          <w:szCs w:val="24"/>
          <w:lang w:eastAsia="zh-CN"/>
        </w:rPr>
        <w:t>产</w:t>
      </w:r>
      <w:r w:rsidRPr="00CE4A93">
        <w:rPr>
          <w:rFonts w:cs="MS Gothic" w:hint="eastAsia"/>
          <w:b/>
          <w:spacing w:val="5"/>
          <w:kern w:val="28"/>
          <w:sz w:val="24"/>
          <w:szCs w:val="24"/>
          <w:lang w:eastAsia="zh-CN"/>
        </w:rPr>
        <w:t>与物流周期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：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现货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机型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3-7天，定制机型10-20天；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南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亚</w:t>
      </w:r>
      <w:r w:rsidRPr="00CE4A93">
        <w:rPr>
          <w:rFonts w:cs="MS Gothic" w:hint="eastAsia"/>
          <w:spacing w:val="5"/>
          <w:kern w:val="28"/>
          <w:sz w:val="24"/>
          <w:szCs w:val="24"/>
          <w:lang w:eastAsia="zh-CN"/>
        </w:rPr>
        <w:t>海运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7-15天，中</w:t>
      </w:r>
      <w:r w:rsidRPr="00CE4A93">
        <w:rPr>
          <w:rFonts w:cs="宋体" w:hint="eastAsia"/>
          <w:spacing w:val="5"/>
          <w:kern w:val="28"/>
          <w:sz w:val="24"/>
          <w:szCs w:val="24"/>
          <w:lang w:eastAsia="zh-CN"/>
        </w:rPr>
        <w:t>东</w:t>
      </w:r>
      <w:r w:rsidRPr="00CE4A93">
        <w:rPr>
          <w:rFonts w:cstheme="majorBidi"/>
          <w:spacing w:val="5"/>
          <w:kern w:val="28"/>
          <w:sz w:val="24"/>
          <w:szCs w:val="24"/>
          <w:lang w:eastAsia="zh-CN"/>
        </w:rPr>
        <w:t>15-25天，非洲25-35天。</w:t>
      </w:r>
    </w:p>
    <w:p w:rsidR="00CE4A93" w:rsidRPr="00CE4A93" w:rsidRDefault="003F0F8B" w:rsidP="00CE4A93">
      <w:pPr>
        <w:pStyle w:val="aa"/>
        <w:ind w:left="420"/>
        <w:rPr>
          <w:rFonts w:cstheme="majorBidi"/>
          <w:spacing w:val="5"/>
          <w:kern w:val="28"/>
          <w:sz w:val="24"/>
          <w:szCs w:val="24"/>
          <w:lang w:eastAsia="zh-CN"/>
        </w:rPr>
      </w:pPr>
      <w:r w:rsidRPr="0091571F">
        <w:rPr>
          <w:rFonts w:cstheme="majorBidi"/>
          <w:b/>
          <w:spacing w:val="5"/>
          <w:kern w:val="28"/>
          <w:sz w:val="24"/>
          <w:szCs w:val="24"/>
          <w:lang w:eastAsia="zh-CN"/>
        </w:rPr>
        <w:pict>
          <v:shape id="_x0000_i1029" type="#_x0000_t75" style="width:6in;height:6in">
            <v:imagedata r:id="rId16" o:title="20260714-153133"/>
          </v:shape>
        </w:pict>
      </w:r>
    </w:p>
    <w:sectPr w:rsidR="00CE4A93" w:rsidRPr="00CE4A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93E" w:rsidRDefault="0048093E" w:rsidP="000A0B76">
      <w:pPr>
        <w:spacing w:after="0" w:line="240" w:lineRule="auto"/>
      </w:pPr>
      <w:r>
        <w:separator/>
      </w:r>
    </w:p>
  </w:endnote>
  <w:endnote w:type="continuationSeparator" w:id="0">
    <w:p w:rsidR="0048093E" w:rsidRDefault="0048093E" w:rsidP="000A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93E" w:rsidRDefault="0048093E" w:rsidP="000A0B76">
      <w:pPr>
        <w:spacing w:after="0" w:line="240" w:lineRule="auto"/>
      </w:pPr>
      <w:r>
        <w:separator/>
      </w:r>
    </w:p>
  </w:footnote>
  <w:footnote w:type="continuationSeparator" w:id="0">
    <w:p w:rsidR="0048093E" w:rsidRDefault="0048093E" w:rsidP="000A0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3420D2C"/>
    <w:multiLevelType w:val="multilevel"/>
    <w:tmpl w:val="13C4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65FF5"/>
    <w:multiLevelType w:val="hybridMultilevel"/>
    <w:tmpl w:val="5B8090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7D369A0"/>
    <w:multiLevelType w:val="hybridMultilevel"/>
    <w:tmpl w:val="DE8065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A7134B2"/>
    <w:multiLevelType w:val="multilevel"/>
    <w:tmpl w:val="9A5C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B24765"/>
    <w:multiLevelType w:val="multilevel"/>
    <w:tmpl w:val="46BA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8753AF"/>
    <w:multiLevelType w:val="hybridMultilevel"/>
    <w:tmpl w:val="E03ACC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78F7A1E"/>
    <w:multiLevelType w:val="hybridMultilevel"/>
    <w:tmpl w:val="451214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9DEB2AC">
      <w:numFmt w:val="bullet"/>
      <w:lvlText w:val="-"/>
      <w:lvlJc w:val="left"/>
      <w:pPr>
        <w:ind w:left="780" w:hanging="360"/>
      </w:pPr>
      <w:rPr>
        <w:rFonts w:ascii="宋体" w:eastAsia="宋体" w:hAnsi="宋体" w:cstheme="majorBidi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8EC44B7"/>
    <w:multiLevelType w:val="hybridMultilevel"/>
    <w:tmpl w:val="A5949C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7D876745"/>
    <w:multiLevelType w:val="multilevel"/>
    <w:tmpl w:val="2012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4"/>
  </w:num>
  <w:num w:numId="12">
    <w:abstractNumId w:val="15"/>
  </w:num>
  <w:num w:numId="13">
    <w:abstractNumId w:val="16"/>
  </w:num>
  <w:num w:numId="14">
    <w:abstractNumId w:val="11"/>
  </w:num>
  <w:num w:numId="15">
    <w:abstractNumId w:val="9"/>
  </w:num>
  <w:num w:numId="16">
    <w:abstractNumId w:val="17"/>
  </w:num>
  <w:num w:numId="17">
    <w:abstractNumId w:val="1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A0B76"/>
    <w:rsid w:val="00120E96"/>
    <w:rsid w:val="0015074B"/>
    <w:rsid w:val="0029639D"/>
    <w:rsid w:val="00326F90"/>
    <w:rsid w:val="003F0F8B"/>
    <w:rsid w:val="0048093E"/>
    <w:rsid w:val="005A1BBA"/>
    <w:rsid w:val="0080387B"/>
    <w:rsid w:val="0091571F"/>
    <w:rsid w:val="009C50C0"/>
    <w:rsid w:val="00AA1D8D"/>
    <w:rsid w:val="00B47730"/>
    <w:rsid w:val="00B67B43"/>
    <w:rsid w:val="00CB0664"/>
    <w:rsid w:val="00CE4A93"/>
    <w:rsid w:val="00CF1988"/>
    <w:rsid w:val="00DE10B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copy-box">
    <w:name w:val="copy-box"/>
    <w:basedOn w:val="a2"/>
    <w:rsid w:val="000A0B76"/>
  </w:style>
  <w:style w:type="character" w:styleId="aff1">
    <w:name w:val="Hyperlink"/>
    <w:basedOn w:val="a2"/>
    <w:uiPriority w:val="99"/>
    <w:unhideWhenUsed/>
    <w:rsid w:val="009C50C0"/>
    <w:rPr>
      <w:color w:val="0000FF" w:themeColor="hyperlink"/>
      <w:u w:val="single"/>
    </w:rPr>
  </w:style>
  <w:style w:type="paragraph" w:customStyle="1" w:styleId="ds-markdown-paragraph">
    <w:name w:val="ds-markdown-paragraph"/>
    <w:basedOn w:val="a1"/>
    <w:rsid w:val="009C50C0"/>
    <w:pPr>
      <w:spacing w:before="100" w:beforeAutospacing="1" w:after="100" w:afterAutospacing="1" w:line="240" w:lineRule="auto"/>
    </w:pPr>
    <w:rPr>
      <w:rFonts w:cs="宋体"/>
      <w:sz w:val="24"/>
      <w:szCs w:val="24"/>
      <w:lang w:eastAsia="zh-CN"/>
    </w:rPr>
  </w:style>
  <w:style w:type="paragraph" w:styleId="aff2">
    <w:name w:val="Balloon Text"/>
    <w:basedOn w:val="a1"/>
    <w:link w:val="Char7"/>
    <w:uiPriority w:val="99"/>
    <w:semiHidden/>
    <w:unhideWhenUsed/>
    <w:rsid w:val="003F0F8B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2"/>
    <w:uiPriority w:val="99"/>
    <w:semiHidden/>
    <w:rsid w:val="003F0F8B"/>
    <w:rPr>
      <w:rFonts w:ascii="宋体" w:eastAsia="宋体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6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37038;&#20214;2954519202@qq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lehaojixie.com" TargetMode="External"/><Relationship Id="rId10" Type="http://schemas.openxmlformats.org/officeDocument/2006/relationships/image" Target="media/image2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m-y.c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BD6A15-19E7-47EC-9809-1FD29B8D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6</cp:revision>
  <dcterms:created xsi:type="dcterms:W3CDTF">2013-12-23T23:15:00Z</dcterms:created>
  <dcterms:modified xsi:type="dcterms:W3CDTF">2026-07-16T02:16:00Z</dcterms:modified>
  <cp:category/>
</cp:coreProperties>
</file>