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05" w:rsidRPr="00104E9F" w:rsidRDefault="00A963B3" w:rsidP="005E3AA1">
      <w:pPr>
        <w:pStyle w:val="a4"/>
        <w:jc w:val="center"/>
        <w:rPr>
          <w:rFonts w:ascii="黑体" w:eastAsia="黑体" w:hAnsi="黑体"/>
          <w:color w:val="000000"/>
          <w:sz w:val="44"/>
          <w:szCs w:val="44"/>
        </w:rPr>
      </w:pPr>
      <w:r w:rsidRPr="00104E9F">
        <w:rPr>
          <w:rFonts w:ascii="黑体" w:eastAsia="黑体" w:hAnsi="黑体"/>
          <w:color w:val="000000"/>
          <w:sz w:val="44"/>
          <w:szCs w:val="44"/>
        </w:rPr>
        <w:t>喷淋清洗机厂家采购对比报告</w:t>
      </w:r>
    </w:p>
    <w:p w:rsidR="00403305" w:rsidRPr="00104E9F" w:rsidRDefault="00A963B3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本报告精选国内5家喷淋清洗机制造商，均为工商注册在营企业，涵盖工业清洗龙头、自动化设备专业厂商、食品机械专精企业，供采购参考。</w:t>
      </w:r>
    </w:p>
    <w:p w:rsidR="00403305" w:rsidRDefault="00104E9F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3604683" cy="4806243"/>
            <wp:effectExtent l="19050" t="0" r="0" b="0"/>
            <wp:docPr id="7" name="图片 1" descr="变速箱壳体高压喷淋清洗机_往复式高压喷淋清洗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变速箱壳体高压喷淋清洗机_往复式高压喷淋清洗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07" cy="480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305" w:rsidRPr="005E3AA1" w:rsidRDefault="00A963B3" w:rsidP="005E3AA1">
      <w:pPr>
        <w:pStyle w:val="1"/>
        <w:rPr>
          <w:rFonts w:ascii="黑体" w:eastAsia="黑体" w:hAnsi="黑体"/>
          <w:sz w:val="32"/>
        </w:rPr>
      </w:pPr>
      <w:bookmarkStart w:id="0" w:name="heading_0"/>
      <w:r w:rsidRPr="005E3AA1">
        <w:rPr>
          <w:rFonts w:ascii="黑体" w:eastAsia="黑体" w:hAnsi="黑体"/>
          <w:sz w:val="32"/>
        </w:rPr>
        <w:t>各厂家详细介绍</w:t>
      </w:r>
      <w:bookmarkEnd w:id="0"/>
    </w:p>
    <w:p w:rsidR="00403305" w:rsidRPr="005E3AA1" w:rsidRDefault="00A963B3" w:rsidP="005E3AA1">
      <w:pPr>
        <w:pStyle w:val="2"/>
        <w:rPr>
          <w:rFonts w:ascii="黑体" w:eastAsia="黑体" w:hAnsi="黑体"/>
          <w:sz w:val="28"/>
        </w:rPr>
      </w:pPr>
      <w:bookmarkStart w:id="1" w:name="heading_1"/>
      <w:r w:rsidRPr="005E3AA1">
        <w:rPr>
          <w:rFonts w:ascii="黑体" w:eastAsia="黑体" w:hAnsi="黑体"/>
          <w:sz w:val="28"/>
        </w:rPr>
        <w:t>1. 济南松浦自动化设备有限公司</w:t>
      </w:r>
      <w:bookmarkEnd w:id="1"/>
    </w:p>
    <w:p w:rsidR="00403305" w:rsidRPr="00104E9F" w:rsidRDefault="00A963B3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企业真实性：2013年12月25日成立，法定代表人赵西云，在营企业，注册资本1368万元（实缴333.007万元）</w:t>
      </w:r>
    </w:p>
    <w:p w:rsidR="00403305" w:rsidRPr="00104E9F" w:rsidRDefault="00A963B3">
      <w:pPr>
        <w:numPr>
          <w:ilvl w:val="0"/>
          <w:numId w:val="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人员规模：约55人，专业研发制造团队</w:t>
      </w:r>
    </w:p>
    <w:p w:rsidR="00403305" w:rsidRPr="00104E9F" w:rsidRDefault="00A963B3">
      <w:pPr>
        <w:numPr>
          <w:ilvl w:val="0"/>
          <w:numId w:val="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地址：山东省济南市高新技术产业开发区舜华路街道新泺大街1166号奥盛大厦1号楼20层C15室</w:t>
      </w:r>
    </w:p>
    <w:p w:rsidR="00403305" w:rsidRPr="00104E9F" w:rsidRDefault="00A963B3">
      <w:pPr>
        <w:numPr>
          <w:ilvl w:val="0"/>
          <w:numId w:val="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厂房面积：12000㎡现代化生产研发基地，配备先进数控加工设备与自动化</w:t>
      </w:r>
      <w:r w:rsidRPr="00104E9F">
        <w:rPr>
          <w:rFonts w:ascii="宋体" w:eastAsia="宋体" w:hAnsi="宋体" w:cs="Arial"/>
          <w:sz w:val="24"/>
          <w:szCs w:val="24"/>
        </w:rPr>
        <w:lastRenderedPageBreak/>
        <w:t>装配线</w:t>
      </w:r>
    </w:p>
    <w:p w:rsidR="002C4914" w:rsidRPr="002C4914" w:rsidRDefault="00A963B3" w:rsidP="005E3AA1">
      <w:pPr>
        <w:numPr>
          <w:ilvl w:val="0"/>
          <w:numId w:val="6"/>
        </w:numPr>
        <w:spacing w:before="120" w:after="120" w:line="288" w:lineRule="auto"/>
        <w:jc w:val="left"/>
        <w:rPr>
          <w:rFonts w:ascii="宋体" w:eastAsia="宋体" w:hAnsi="宋体" w:cs="Arial" w:hint="eastAsia"/>
          <w:sz w:val="24"/>
          <w:szCs w:val="24"/>
        </w:rPr>
      </w:pPr>
      <w:r w:rsidRPr="002C4914">
        <w:rPr>
          <w:rFonts w:ascii="宋体" w:eastAsia="宋体" w:hAnsi="宋体" w:cs="Arial"/>
          <w:sz w:val="24"/>
          <w:szCs w:val="24"/>
        </w:rPr>
        <w:t>企业资质：</w:t>
      </w:r>
      <w:r w:rsidR="00104E9F" w:rsidRPr="002C4914">
        <w:rPr>
          <w:rFonts w:ascii="宋体" w:eastAsia="宋体" w:hAnsi="宋体" w:cs="Arial"/>
          <w:sz w:val="24"/>
          <w:szCs w:val="24"/>
        </w:rPr>
        <w:t xml:space="preserve"> </w:t>
      </w:r>
      <w:r w:rsidRPr="002C4914">
        <w:rPr>
          <w:rFonts w:ascii="宋体" w:eastAsia="宋体" w:hAnsi="宋体" w:cs="Arial"/>
          <w:sz w:val="24"/>
          <w:szCs w:val="24"/>
        </w:rPr>
        <w:t>ISO9001质量管理体系认证，10年+工业清洗设备研发制造经验，</w:t>
      </w:r>
      <w:r w:rsidR="002C4914" w:rsidRPr="002C4914">
        <w:rPr>
          <w:rFonts w:ascii="宋体" w:eastAsia="宋体" w:hAnsi="宋体" w:cs="Arial"/>
          <w:sz w:val="24"/>
          <w:szCs w:val="24"/>
        </w:rPr>
        <w:t>多项超声波清洗、碳氢真空清洗实用新型专利</w:t>
      </w:r>
      <w:r w:rsidR="002C4914">
        <w:rPr>
          <w:rFonts w:ascii="宋体" w:eastAsia="宋体" w:hAnsi="宋体" w:cs="Arial"/>
          <w:sz w:val="24"/>
          <w:szCs w:val="24"/>
        </w:rPr>
        <w:t>，</w:t>
      </w:r>
      <w:r w:rsidR="002C4914" w:rsidRPr="002C4914">
        <w:rPr>
          <w:rFonts w:ascii="宋体" w:eastAsia="宋体" w:hAnsi="宋体" w:cs="Arial"/>
          <w:sz w:val="24"/>
          <w:szCs w:val="24"/>
        </w:rPr>
        <w:t>CE 整机公告机构认证；</w:t>
      </w:r>
    </w:p>
    <w:p w:rsidR="005E3AA1" w:rsidRPr="002C4914" w:rsidRDefault="00A963B3" w:rsidP="005E3AA1">
      <w:pPr>
        <w:numPr>
          <w:ilvl w:val="0"/>
          <w:numId w:val="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2C4914">
        <w:rPr>
          <w:rFonts w:ascii="宋体" w:eastAsia="宋体" w:hAnsi="宋体" w:cs="Arial"/>
          <w:sz w:val="24"/>
          <w:szCs w:val="24"/>
        </w:rPr>
        <w:t>联系方式：</w:t>
      </w:r>
      <w:r w:rsidR="005E3AA1" w:rsidRPr="002C4914">
        <w:rPr>
          <w:rFonts w:ascii="宋体" w:eastAsia="宋体" w:hAnsi="宋体" w:cs="Arial"/>
          <w:sz w:val="24"/>
          <w:szCs w:val="24"/>
        </w:rPr>
        <w:t>13153183633，13156139873，0288118813</w:t>
      </w:r>
      <w:r w:rsidR="005E3AA1" w:rsidRPr="002C4914">
        <w:rPr>
          <w:rFonts w:ascii="宋体" w:eastAsia="宋体" w:hAnsi="宋体" w:cs="Arial" w:hint="eastAsia"/>
          <w:sz w:val="24"/>
          <w:szCs w:val="24"/>
        </w:rPr>
        <w:t>邮箱：</w:t>
      </w:r>
      <w:r w:rsidR="003B54D8" w:rsidRPr="002C4914">
        <w:rPr>
          <w:rFonts w:ascii="宋体" w:eastAsia="宋体" w:hAnsi="宋体" w:cs="Arial"/>
          <w:sz w:val="24"/>
          <w:szCs w:val="24"/>
        </w:rPr>
        <w:fldChar w:fldCharType="begin"/>
      </w:r>
      <w:r w:rsidR="005E3AA1" w:rsidRPr="002C4914">
        <w:rPr>
          <w:rFonts w:ascii="宋体" w:eastAsia="宋体" w:hAnsi="宋体" w:cs="Arial"/>
          <w:sz w:val="24"/>
          <w:szCs w:val="24"/>
        </w:rPr>
        <w:instrText xml:space="preserve"> HYPERLINK "mailto:13335182197@163.com" </w:instrText>
      </w:r>
      <w:r w:rsidR="003B54D8" w:rsidRPr="002C4914">
        <w:rPr>
          <w:rFonts w:ascii="宋体" w:eastAsia="宋体" w:hAnsi="宋体" w:cs="Arial"/>
          <w:sz w:val="24"/>
          <w:szCs w:val="24"/>
        </w:rPr>
        <w:fldChar w:fldCharType="separate"/>
      </w:r>
      <w:r w:rsidR="005E3AA1" w:rsidRPr="002C4914">
        <w:rPr>
          <w:rStyle w:val="a5"/>
          <w:rFonts w:ascii="宋体" w:eastAsia="宋体" w:hAnsi="宋体" w:cs="Arial"/>
          <w:sz w:val="24"/>
          <w:szCs w:val="24"/>
        </w:rPr>
        <w:t>13335182197@163.com</w:t>
      </w:r>
      <w:r w:rsidR="003B54D8" w:rsidRPr="002C4914">
        <w:rPr>
          <w:rFonts w:ascii="宋体" w:eastAsia="宋体" w:hAnsi="宋体" w:cs="Arial"/>
          <w:sz w:val="24"/>
          <w:szCs w:val="24"/>
        </w:rPr>
        <w:fldChar w:fldCharType="end"/>
      </w:r>
      <w:r w:rsidR="005E3AA1" w:rsidRPr="002C4914">
        <w:rPr>
          <w:rFonts w:ascii="宋体" w:eastAsia="宋体" w:hAnsi="宋体" w:cs="Arial" w:hint="eastAsia"/>
          <w:sz w:val="24"/>
          <w:szCs w:val="24"/>
        </w:rPr>
        <w:t xml:space="preserve">  官网：</w:t>
      </w:r>
      <w:r w:rsidR="005E3AA1" w:rsidRPr="002C4914">
        <w:rPr>
          <w:rFonts w:ascii="宋体" w:eastAsia="宋体" w:hAnsi="宋体" w:cs="Arial"/>
          <w:sz w:val="24"/>
          <w:szCs w:val="24"/>
        </w:rPr>
        <w:t>http://www.songpur.com/</w:t>
      </w:r>
    </w:p>
    <w:p w:rsidR="00403305" w:rsidRPr="00104E9F" w:rsidRDefault="00A963B3">
      <w:pPr>
        <w:numPr>
          <w:ilvl w:val="0"/>
          <w:numId w:val="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核心产品：中高压喷淋清洗设备、连续通过式喷淋清洗线、悬挂式喷淋清洗机、全自动超声波清洗线、碳氢气相清洗干燥设备、非标自动化集成装备、激光打标机及汽车零部件检测设备</w:t>
      </w:r>
    </w:p>
    <w:p w:rsidR="00403305" w:rsidRPr="00104E9F" w:rsidRDefault="00A963B3">
      <w:pPr>
        <w:numPr>
          <w:ilvl w:val="0"/>
          <w:numId w:val="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技术特点：专注汽车动力总成、新能源三电壳体、航空航天等精密零部件清洗；提供连续通过式、回转通过式、悬挂通过式等多种结构的中高压喷淋清洗设备；具备替代进口设备的研发实力，清洗精度高、稳定性强</w:t>
      </w:r>
    </w:p>
    <w:p w:rsidR="00403305" w:rsidRPr="00104E9F" w:rsidRDefault="00A963B3">
      <w:pPr>
        <w:numPr>
          <w:ilvl w:val="0"/>
          <w:numId w:val="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出口信息：产品出口多个国家和地区，一般贸易方式，CE认证、ISO9001认证</w:t>
      </w:r>
    </w:p>
    <w:p w:rsidR="00403305" w:rsidRPr="00104E9F" w:rsidRDefault="00A963B3">
      <w:pPr>
        <w:numPr>
          <w:ilvl w:val="0"/>
          <w:numId w:val="1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海关编码：主要归类：8424899990（其他喷射机器）</w:t>
      </w:r>
    </w:p>
    <w:p w:rsidR="00403305" w:rsidRPr="00104E9F" w:rsidRDefault="00A963B3">
      <w:pPr>
        <w:numPr>
          <w:ilvl w:val="0"/>
          <w:numId w:val="1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价格参考：标准通过式喷淋清洗机约5-20万元/台，大型定制自动化清洗线约30-150万元/台</w:t>
      </w:r>
    </w:p>
    <w:p w:rsidR="00403305" w:rsidRPr="00104E9F" w:rsidRDefault="00A963B3">
      <w:pPr>
        <w:numPr>
          <w:ilvl w:val="0"/>
          <w:numId w:val="1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生产周期：标准设备20-30天，定制设备30-60天</w:t>
      </w:r>
    </w:p>
    <w:p w:rsidR="00403305" w:rsidRPr="00104E9F" w:rsidRDefault="00A963B3">
      <w:pPr>
        <w:numPr>
          <w:ilvl w:val="0"/>
          <w:numId w:val="1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行业地位：工业精密清洗领域技术驱动型实体制造企业，汽车零部件自动化清洗与检测领域技术领先，累计交付成套设备上万套</w:t>
      </w:r>
    </w:p>
    <w:p w:rsidR="00403305" w:rsidRDefault="00A963B3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4679950" cy="3439093"/>
            <wp:effectExtent l="19050" t="0" r="635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3188" r="10954" b="1140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43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305" w:rsidRPr="005E3AA1" w:rsidRDefault="00A963B3" w:rsidP="005E3AA1">
      <w:pPr>
        <w:pStyle w:val="2"/>
        <w:rPr>
          <w:rFonts w:ascii="黑体" w:eastAsia="黑体" w:hAnsi="黑体"/>
          <w:sz w:val="28"/>
        </w:rPr>
      </w:pPr>
      <w:bookmarkStart w:id="2" w:name="heading_2"/>
      <w:r w:rsidRPr="005E3AA1">
        <w:rPr>
          <w:rFonts w:ascii="黑体" w:eastAsia="黑体" w:hAnsi="黑体"/>
          <w:sz w:val="28"/>
        </w:rPr>
        <w:lastRenderedPageBreak/>
        <w:t>2. 山东亚世特工业清洗设备有限公司</w:t>
      </w:r>
      <w:bookmarkEnd w:id="2"/>
    </w:p>
    <w:p w:rsidR="00403305" w:rsidRPr="00A512EE" w:rsidRDefault="00A963B3">
      <w:pPr>
        <w:numPr>
          <w:ilvl w:val="0"/>
          <w:numId w:val="1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企业真实性：2014年12月12日成立，法定代表人赵家振，在营企业，注册资本1000万元</w:t>
      </w:r>
    </w:p>
    <w:p w:rsidR="00403305" w:rsidRPr="00A512EE" w:rsidRDefault="00A963B3">
      <w:pPr>
        <w:numPr>
          <w:ilvl w:val="0"/>
          <w:numId w:val="1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人员规模：专业技术研发团队，标准化量产体系</w:t>
      </w:r>
    </w:p>
    <w:p w:rsidR="00403305" w:rsidRPr="00A512EE" w:rsidRDefault="00A963B3">
      <w:pPr>
        <w:numPr>
          <w:ilvl w:val="0"/>
          <w:numId w:val="1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地址：山东省济南市高新区舜华路街道正丰路554号正丰大厦三楼308</w:t>
      </w:r>
    </w:p>
    <w:p w:rsidR="00403305" w:rsidRPr="00A512EE" w:rsidRDefault="00A963B3">
      <w:pPr>
        <w:numPr>
          <w:ilvl w:val="0"/>
          <w:numId w:val="1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厂房面积：3万平米标准化生产车间，规模化制造能力</w:t>
      </w:r>
    </w:p>
    <w:p w:rsidR="00A512EE" w:rsidRPr="00A512EE" w:rsidRDefault="00A963B3" w:rsidP="00A512EE">
      <w:pPr>
        <w:numPr>
          <w:ilvl w:val="0"/>
          <w:numId w:val="19"/>
        </w:numPr>
        <w:spacing w:before="120" w:after="120" w:line="288" w:lineRule="auto"/>
        <w:jc w:val="left"/>
        <w:rPr>
          <w:rFonts w:ascii="宋体" w:eastAsia="宋体" w:hAnsi="宋体" w:cs="Arial" w:hint="eastAsia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企业资质：</w:t>
      </w:r>
      <w:r w:rsidR="00A512EE" w:rsidRPr="00A512EE">
        <w:rPr>
          <w:rFonts w:ascii="宋体" w:eastAsia="宋体" w:hAnsi="宋体" w:cs="Arial"/>
          <w:sz w:val="24"/>
          <w:szCs w:val="24"/>
        </w:rPr>
        <w:t>ISO9001/14001/45001 三体系</w:t>
      </w:r>
      <w:r w:rsidR="00A512EE">
        <w:rPr>
          <w:rFonts w:ascii="宋体" w:eastAsia="宋体" w:hAnsi="宋体" w:cs="Arial"/>
          <w:sz w:val="24"/>
          <w:szCs w:val="24"/>
        </w:rPr>
        <w:t>，</w:t>
      </w:r>
      <w:r w:rsidR="00A512EE" w:rsidRPr="00A512EE">
        <w:rPr>
          <w:rFonts w:ascii="宋体" w:eastAsia="宋体" w:hAnsi="宋体" w:cs="Arial"/>
          <w:sz w:val="24"/>
          <w:szCs w:val="24"/>
        </w:rPr>
        <w:t>工业清洗设备全套生产备案、多项喷淋 / 超声波清洗结构专利；CE 自我声明认证</w:t>
      </w:r>
    </w:p>
    <w:p w:rsidR="001E369C" w:rsidRPr="00A512EE" w:rsidRDefault="00A963B3" w:rsidP="00A512EE">
      <w:pPr>
        <w:numPr>
          <w:ilvl w:val="0"/>
          <w:numId w:val="1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联系方式：</w:t>
      </w:r>
      <w:r w:rsidR="001E369C" w:rsidRPr="00A512EE">
        <w:rPr>
          <w:rFonts w:ascii="宋体" w:eastAsia="宋体" w:hAnsi="宋体" w:cs="Arial"/>
          <w:sz w:val="24"/>
          <w:szCs w:val="24"/>
        </w:rPr>
        <w:t>18678851378，18678851378，18660118861，053188712360</w:t>
      </w:r>
    </w:p>
    <w:p w:rsidR="00403305" w:rsidRPr="00A512EE" w:rsidRDefault="00A963B3" w:rsidP="00A512EE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邮箱：</w:t>
      </w:r>
      <w:r w:rsidR="001E369C" w:rsidRPr="00A512EE">
        <w:rPr>
          <w:rFonts w:ascii="宋体" w:eastAsia="宋体" w:hAnsi="宋体" w:cs="Arial"/>
          <w:sz w:val="24"/>
          <w:szCs w:val="24"/>
        </w:rPr>
        <w:t>3148958988@qq.com</w:t>
      </w:r>
      <w:r w:rsidRPr="00A512EE">
        <w:rPr>
          <w:rFonts w:ascii="宋体" w:eastAsia="宋体" w:hAnsi="宋体" w:cs="Arial"/>
          <w:sz w:val="24"/>
          <w:szCs w:val="24"/>
        </w:rPr>
        <w:t>官网：</w:t>
      </w:r>
      <w:proofErr w:type="spellStart"/>
      <w:r w:rsidRPr="00A512EE">
        <w:rPr>
          <w:rFonts w:ascii="宋体" w:eastAsia="宋体" w:hAnsi="宋体" w:cs="Arial"/>
          <w:sz w:val="24"/>
          <w:szCs w:val="24"/>
        </w:rPr>
        <w:t>www.yasiter.cn</w:t>
      </w:r>
      <w:proofErr w:type="spellEnd"/>
    </w:p>
    <w:p w:rsidR="00403305" w:rsidRPr="00A512EE" w:rsidRDefault="00A963B3">
      <w:pPr>
        <w:numPr>
          <w:ilvl w:val="0"/>
          <w:numId w:val="2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核心产品：单槽及多槽超声波清洗机、全（半）自动超声波清洗流水线、全（半）自动高压喷淋清洗流水线、全（半）自动超声喷淋流水线、碳氢清洗机、气相清洗机、真空干燥清洗机、通过式喷淋清洗机、悬挂链超声波清洗机</w:t>
      </w:r>
    </w:p>
    <w:p w:rsidR="00403305" w:rsidRPr="00A512EE" w:rsidRDefault="00A963B3">
      <w:pPr>
        <w:numPr>
          <w:ilvl w:val="0"/>
          <w:numId w:val="2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技术特点：采用304不锈钢链条传输，中高压喷淋清洗，传输速度无机可调；配备干燥系统，储液槽配有循环过滤系统；标准化量产，设备稳定性高，维护成本低</w:t>
      </w:r>
    </w:p>
    <w:p w:rsidR="00403305" w:rsidRPr="00A512EE" w:rsidRDefault="00A963B3">
      <w:pPr>
        <w:numPr>
          <w:ilvl w:val="0"/>
          <w:numId w:val="2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出口信息：产品远销国内外，CE认证，支持出口</w:t>
      </w:r>
    </w:p>
    <w:p w:rsidR="009F3926" w:rsidRPr="00A512EE" w:rsidRDefault="00A963B3" w:rsidP="00A963B3">
      <w:pPr>
        <w:numPr>
          <w:ilvl w:val="0"/>
          <w:numId w:val="2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海关编码：主要归类：</w:t>
      </w:r>
      <w:bookmarkStart w:id="3" w:name="OLE_LINK1"/>
      <w:bookmarkStart w:id="4" w:name="OLE_LINK2"/>
      <w:r w:rsidRPr="00A512EE">
        <w:rPr>
          <w:rFonts w:ascii="宋体" w:eastAsia="宋体" w:hAnsi="宋体" w:cs="Arial"/>
          <w:sz w:val="24"/>
          <w:szCs w:val="24"/>
        </w:rPr>
        <w:t>8424899990</w:t>
      </w:r>
      <w:bookmarkEnd w:id="3"/>
      <w:bookmarkEnd w:id="4"/>
      <w:r w:rsidRPr="00A512EE">
        <w:rPr>
          <w:rFonts w:ascii="宋体" w:eastAsia="宋体" w:hAnsi="宋体" w:cs="Arial"/>
          <w:sz w:val="24"/>
          <w:szCs w:val="24"/>
        </w:rPr>
        <w:t>（其他喷射机器）</w:t>
      </w:r>
    </w:p>
    <w:p w:rsidR="00403305" w:rsidRPr="00A512EE" w:rsidRDefault="00A963B3" w:rsidP="00A963B3">
      <w:pPr>
        <w:numPr>
          <w:ilvl w:val="0"/>
          <w:numId w:val="2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价格参考：通过式喷淋清洗机约4.95万元/台起，标准设备4-15万元/台</w:t>
      </w:r>
    </w:p>
    <w:p w:rsidR="00403305" w:rsidRPr="00A512EE" w:rsidRDefault="00A963B3" w:rsidP="00A963B3">
      <w:pPr>
        <w:numPr>
          <w:ilvl w:val="0"/>
          <w:numId w:val="24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生产周期：标准化量产，生产周期约15天，远低于行业平均25天</w:t>
      </w:r>
    </w:p>
    <w:p w:rsidR="00A512EE" w:rsidRPr="00A512EE" w:rsidRDefault="00A512EE" w:rsidP="00A963B3">
      <w:pPr>
        <w:numPr>
          <w:ilvl w:val="0"/>
          <w:numId w:val="24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海关物流周期：</w:t>
      </w:r>
      <w:r w:rsidRPr="00A512EE">
        <w:rPr>
          <w:rFonts w:ascii="宋体" w:eastAsia="宋体" w:hAnsi="宋体" w:cs="Arial"/>
          <w:sz w:val="24"/>
          <w:szCs w:val="24"/>
        </w:rPr>
        <w:t>海运欧美 25–44 天、东南亚 7–20 天、远洋航线 31–49 天；空运 7–15 天</w:t>
      </w:r>
    </w:p>
    <w:p w:rsidR="00403305" w:rsidRPr="00A512EE" w:rsidRDefault="00A963B3" w:rsidP="00A963B3">
      <w:pPr>
        <w:numPr>
          <w:ilvl w:val="0"/>
          <w:numId w:val="2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A512EE">
        <w:rPr>
          <w:rFonts w:ascii="宋体" w:eastAsia="宋体" w:hAnsi="宋体" w:cs="Arial"/>
          <w:sz w:val="24"/>
          <w:szCs w:val="24"/>
        </w:rPr>
        <w:t>行业地位：标准化量产效率优势明显，市场占有率较高，3万平米标准化生产车间，能快速满足客户批量采购需求</w:t>
      </w:r>
    </w:p>
    <w:p w:rsidR="00403305" w:rsidRDefault="00A512EE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4553108" cy="3022600"/>
            <wp:effectExtent l="19050" t="0" r="0" b="0"/>
            <wp:docPr id="13" name="图片 13" descr="高压旋转喷淋清洗机-洁盟清洗设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高压旋转喷淋清洗机-洁盟清洗设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600" cy="302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305" w:rsidRPr="005E3AA1" w:rsidRDefault="00A963B3" w:rsidP="005E3AA1">
      <w:pPr>
        <w:pStyle w:val="2"/>
        <w:rPr>
          <w:rFonts w:ascii="黑体" w:eastAsia="黑体" w:hAnsi="黑体"/>
          <w:sz w:val="28"/>
        </w:rPr>
      </w:pPr>
      <w:bookmarkStart w:id="5" w:name="heading_3"/>
      <w:r w:rsidRPr="005E3AA1">
        <w:rPr>
          <w:rFonts w:ascii="黑体" w:eastAsia="黑体" w:hAnsi="黑体"/>
          <w:sz w:val="28"/>
        </w:rPr>
        <w:t>3. 济南克林自动化设备有限公司</w:t>
      </w:r>
      <w:bookmarkEnd w:id="5"/>
    </w:p>
    <w:p w:rsidR="00403305" w:rsidRPr="00D11C3E" w:rsidRDefault="00A963B3" w:rsidP="00A963B3">
      <w:pPr>
        <w:numPr>
          <w:ilvl w:val="0"/>
          <w:numId w:val="2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企业真实性：2019年6月12日成立，法定代表人司纪满，在营企业，注册资本500万元（实缴230万元）</w:t>
      </w:r>
    </w:p>
    <w:p w:rsidR="00403305" w:rsidRPr="00D11C3E" w:rsidRDefault="00A963B3" w:rsidP="00A963B3">
      <w:pPr>
        <w:numPr>
          <w:ilvl w:val="0"/>
          <w:numId w:val="2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人员规模：少于50人，参保28人，专业研发制造团队</w:t>
      </w:r>
    </w:p>
    <w:p w:rsidR="00403305" w:rsidRPr="00D11C3E" w:rsidRDefault="00A963B3" w:rsidP="00A963B3">
      <w:pPr>
        <w:numPr>
          <w:ilvl w:val="0"/>
          <w:numId w:val="2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地址：山东省济南市高新区孙村街道春博路1608号T3-2</w:t>
      </w:r>
    </w:p>
    <w:p w:rsidR="00403305" w:rsidRPr="00D11C3E" w:rsidRDefault="00A963B3" w:rsidP="00A963B3">
      <w:pPr>
        <w:numPr>
          <w:ilvl w:val="0"/>
          <w:numId w:val="2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厂房面积：标准化生产车间，配备专业加工与检测设备</w:t>
      </w:r>
    </w:p>
    <w:p w:rsidR="00403305" w:rsidRPr="00D11C3E" w:rsidRDefault="00D11C3E" w:rsidP="00A963B3">
      <w:pPr>
        <w:numPr>
          <w:ilvl w:val="0"/>
          <w:numId w:val="3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Arial"/>
          <w:sz w:val="24"/>
          <w:szCs w:val="24"/>
        </w:rPr>
        <w:t>企业资质：</w:t>
      </w:r>
      <w:r w:rsidR="00A963B3" w:rsidRPr="00D11C3E">
        <w:rPr>
          <w:rFonts w:ascii="宋体" w:eastAsia="宋体" w:hAnsi="宋体" w:cs="Arial"/>
          <w:sz w:val="24"/>
          <w:szCs w:val="24"/>
        </w:rPr>
        <w:t>4项专利技术，1项软件著作权，专业工业清洗设备研发制造企业</w:t>
      </w:r>
      <w:r>
        <w:rPr>
          <w:rFonts w:ascii="宋体" w:eastAsia="宋体" w:hAnsi="宋体" w:cs="Arial"/>
          <w:sz w:val="24"/>
          <w:szCs w:val="24"/>
        </w:rPr>
        <w:t>，</w:t>
      </w:r>
      <w:r w:rsidRPr="00D11C3E">
        <w:rPr>
          <w:rFonts w:ascii="宋体" w:eastAsia="宋体" w:hAnsi="宋体" w:cs="Arial"/>
          <w:sz w:val="24"/>
          <w:szCs w:val="24"/>
        </w:rPr>
        <w:t>ISO9001 质量管理体系，CE 整机安全认证</w:t>
      </w:r>
      <w:r>
        <w:rPr>
          <w:rFonts w:ascii="宋体" w:eastAsia="宋体" w:hAnsi="宋体" w:cs="Arial"/>
          <w:sz w:val="24"/>
          <w:szCs w:val="24"/>
        </w:rPr>
        <w:t>。</w:t>
      </w:r>
    </w:p>
    <w:p w:rsidR="009F3926" w:rsidRPr="00D11C3E" w:rsidRDefault="00A963B3" w:rsidP="009F3926">
      <w:pPr>
        <w:numPr>
          <w:ilvl w:val="0"/>
          <w:numId w:val="3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联系方式：</w:t>
      </w:r>
      <w:r w:rsidR="001E369C" w:rsidRPr="00D11C3E">
        <w:rPr>
          <w:rFonts w:ascii="宋体" w:eastAsia="宋体" w:hAnsi="宋体" w:cs="Arial"/>
          <w:sz w:val="24"/>
          <w:szCs w:val="24"/>
        </w:rPr>
        <w:t>15650566131，15650568152，15650595153，053188239016</w:t>
      </w:r>
      <w:r w:rsidR="00D11C3E">
        <w:rPr>
          <w:rFonts w:ascii="宋体" w:eastAsia="宋体" w:hAnsi="宋体" w:hint="eastAsia"/>
          <w:sz w:val="24"/>
          <w:szCs w:val="24"/>
        </w:rPr>
        <w:t>，</w:t>
      </w:r>
      <w:r w:rsidR="009F3926" w:rsidRPr="00D11C3E">
        <w:rPr>
          <w:rFonts w:ascii="宋体" w:eastAsia="宋体" w:hAnsi="宋体" w:cs="Arial" w:hint="eastAsia"/>
          <w:sz w:val="24"/>
          <w:szCs w:val="24"/>
        </w:rPr>
        <w:t>邮箱：</w:t>
      </w:r>
      <w:hyperlink r:id="rId10" w:history="1">
        <w:r w:rsidR="009F3926" w:rsidRPr="00D11C3E">
          <w:rPr>
            <w:rStyle w:val="a5"/>
            <w:rFonts w:ascii="宋体" w:eastAsia="宋体" w:hAnsi="宋体" w:cs="Arial"/>
            <w:sz w:val="24"/>
            <w:szCs w:val="24"/>
          </w:rPr>
          <w:t>jnklin@163.com</w:t>
        </w:r>
      </w:hyperlink>
      <w:r w:rsidR="009F3926" w:rsidRPr="00D11C3E">
        <w:rPr>
          <w:rFonts w:ascii="宋体" w:eastAsia="宋体" w:hAnsi="宋体" w:cs="Arial" w:hint="eastAsia"/>
          <w:sz w:val="24"/>
          <w:szCs w:val="24"/>
        </w:rPr>
        <w:t xml:space="preserve">   官网：</w:t>
      </w:r>
      <w:r w:rsidR="009F3926" w:rsidRPr="00D11C3E">
        <w:rPr>
          <w:rFonts w:ascii="宋体" w:eastAsia="宋体" w:hAnsi="宋体" w:cs="Arial"/>
          <w:sz w:val="24"/>
          <w:szCs w:val="24"/>
        </w:rPr>
        <w:t>http://www.sdklin.com/</w:t>
      </w:r>
    </w:p>
    <w:p w:rsidR="00403305" w:rsidRPr="00D11C3E" w:rsidRDefault="00A963B3" w:rsidP="00A963B3">
      <w:pPr>
        <w:numPr>
          <w:ilvl w:val="0"/>
          <w:numId w:val="3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核心产品：超声波清洗机、半自动/全自动超声波清洗机、通过式超声波喷淋清洗机、工业清洗设备、自动化装备</w:t>
      </w:r>
    </w:p>
    <w:p w:rsidR="00403305" w:rsidRPr="00D11C3E" w:rsidRDefault="00A963B3" w:rsidP="00A963B3">
      <w:pPr>
        <w:numPr>
          <w:ilvl w:val="0"/>
          <w:numId w:val="3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技术特点：全不锈钢打造，上下喷淋，旋转风切；可批量清洗油污工件；免费试洗，免费设计工业清洗方案；针对汽车、摩托车生产零部件及机加工行业优化设计</w:t>
      </w:r>
    </w:p>
    <w:p w:rsidR="00403305" w:rsidRPr="00D11C3E" w:rsidRDefault="00A963B3" w:rsidP="00A963B3">
      <w:pPr>
        <w:numPr>
          <w:ilvl w:val="0"/>
          <w:numId w:val="3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出口信息：支持出口，产品远销国内外</w:t>
      </w:r>
    </w:p>
    <w:p w:rsidR="009F3926" w:rsidRPr="00D11C3E" w:rsidRDefault="00A963B3" w:rsidP="00A963B3">
      <w:pPr>
        <w:numPr>
          <w:ilvl w:val="0"/>
          <w:numId w:val="3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海关编码：主要归类：8424899990（其他喷射机器）</w:t>
      </w:r>
    </w:p>
    <w:p w:rsidR="00403305" w:rsidRPr="00D11C3E" w:rsidRDefault="00A963B3" w:rsidP="00A963B3">
      <w:pPr>
        <w:numPr>
          <w:ilvl w:val="0"/>
          <w:numId w:val="3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价格参考：标准通过式喷淋清洗机约3-12万元/台</w:t>
      </w:r>
    </w:p>
    <w:p w:rsidR="00403305" w:rsidRPr="00D11C3E" w:rsidRDefault="00A963B3" w:rsidP="00A963B3">
      <w:pPr>
        <w:numPr>
          <w:ilvl w:val="0"/>
          <w:numId w:val="35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生产周期：标准设备15-25天，定制设备25-45天</w:t>
      </w:r>
    </w:p>
    <w:p w:rsidR="00D11C3E" w:rsidRPr="00D11C3E" w:rsidRDefault="00D11C3E" w:rsidP="00A963B3">
      <w:pPr>
        <w:numPr>
          <w:ilvl w:val="0"/>
          <w:numId w:val="3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lastRenderedPageBreak/>
        <w:t>海关物流周期：</w:t>
      </w:r>
      <w:r w:rsidRPr="00D11C3E">
        <w:rPr>
          <w:rFonts w:ascii="宋体" w:eastAsia="宋体" w:hAnsi="宋体" w:cs="Arial"/>
          <w:sz w:val="24"/>
          <w:szCs w:val="24"/>
        </w:rPr>
        <w:t xml:space="preserve">海运欧美 24–42 天、东南亚 7–20 天、远洋 30–46 天；空运 7–14 </w:t>
      </w:r>
      <w:r>
        <w:rPr>
          <w:rFonts w:ascii="宋体" w:eastAsia="宋体" w:hAnsi="宋体" w:cs="Arial"/>
          <w:sz w:val="24"/>
          <w:szCs w:val="24"/>
        </w:rPr>
        <w:t>天。</w:t>
      </w:r>
    </w:p>
    <w:p w:rsidR="00403305" w:rsidRPr="00D11C3E" w:rsidRDefault="00A963B3" w:rsidP="00A963B3">
      <w:pPr>
        <w:numPr>
          <w:ilvl w:val="0"/>
          <w:numId w:val="3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D11C3E">
        <w:rPr>
          <w:rFonts w:ascii="宋体" w:eastAsia="宋体" w:hAnsi="宋体" w:cs="Arial"/>
          <w:sz w:val="24"/>
          <w:szCs w:val="24"/>
        </w:rPr>
        <w:t>行业地位：专业从事工业清洗设备、自动化装备研发、制造、销售为一体的高新技术企业，拥有专业清洗设备研发团队，多年科研和生产实战经验</w:t>
      </w:r>
    </w:p>
    <w:p w:rsidR="00403305" w:rsidRDefault="00104E9F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273675" cy="3621780"/>
            <wp:effectExtent l="19050" t="0" r="3175" b="0"/>
            <wp:docPr id="10" name="图片 10" descr="齿轮通过式高压喷清洗机_通过式喷淋清洗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齿轮通过式高压喷清洗机_通过式喷淋清洗机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62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305" w:rsidRPr="005E3AA1" w:rsidRDefault="00A963B3" w:rsidP="005E3AA1">
      <w:pPr>
        <w:pStyle w:val="2"/>
        <w:rPr>
          <w:rFonts w:ascii="黑体" w:eastAsia="黑体" w:hAnsi="黑体"/>
          <w:sz w:val="28"/>
        </w:rPr>
      </w:pPr>
      <w:bookmarkStart w:id="6" w:name="heading_4"/>
      <w:r w:rsidRPr="005E3AA1">
        <w:rPr>
          <w:rFonts w:ascii="黑体" w:eastAsia="黑体" w:hAnsi="黑体"/>
          <w:sz w:val="28"/>
        </w:rPr>
        <w:t>4. 济南科尔超声波设备有限公司</w:t>
      </w:r>
      <w:bookmarkEnd w:id="6"/>
    </w:p>
    <w:p w:rsidR="00403305" w:rsidRPr="00527899" w:rsidRDefault="00A963B3" w:rsidP="00A963B3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企业真实性：2010年5月14日成立，法定代表人王娅丽，开业企业，注册资本1000万元（实缴495.95万元）</w:t>
      </w:r>
    </w:p>
    <w:p w:rsidR="00403305" w:rsidRPr="00527899" w:rsidRDefault="00A963B3" w:rsidP="00A963B3">
      <w:pPr>
        <w:numPr>
          <w:ilvl w:val="0"/>
          <w:numId w:val="3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人员规模：员工78人，其中高级工程师5人，高级技工13人，专业技术研发团队</w:t>
      </w:r>
    </w:p>
    <w:p w:rsidR="00403305" w:rsidRPr="00527899" w:rsidRDefault="00A963B3" w:rsidP="00A963B3">
      <w:pPr>
        <w:numPr>
          <w:ilvl w:val="0"/>
          <w:numId w:val="3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地址：山东省济南市历城区工业北路58号恒大城K栋3-3110室（办公），生产基地位于济南市先行区太平街道机械装备产业园</w:t>
      </w:r>
    </w:p>
    <w:p w:rsidR="00403305" w:rsidRPr="00527899" w:rsidRDefault="00A963B3" w:rsidP="00A963B3">
      <w:pPr>
        <w:numPr>
          <w:ilvl w:val="0"/>
          <w:numId w:val="4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厂房面积：生产基地占地面积15000平米，年产值4500万元</w:t>
      </w:r>
    </w:p>
    <w:p w:rsidR="00403305" w:rsidRPr="00527899" w:rsidRDefault="00A963B3" w:rsidP="00A963B3">
      <w:pPr>
        <w:numPr>
          <w:ilvl w:val="0"/>
          <w:numId w:val="41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企业资质：集研发、设计、制造为一体的现代化大型超声波清洗设备生产企业，15年+行业经验，几十个系列产品</w:t>
      </w:r>
      <w:r w:rsidR="00527899">
        <w:rPr>
          <w:rFonts w:ascii="宋体" w:eastAsia="宋体" w:hAnsi="宋体" w:cs="Arial"/>
          <w:sz w:val="24"/>
          <w:szCs w:val="24"/>
        </w:rPr>
        <w:t>，</w:t>
      </w:r>
      <w:r w:rsidR="00527899" w:rsidRPr="00527899">
        <w:rPr>
          <w:rFonts w:ascii="宋体" w:eastAsia="宋体" w:hAnsi="宋体" w:cs="Arial"/>
          <w:sz w:val="24"/>
          <w:szCs w:val="24"/>
        </w:rPr>
        <w:t>SO9001 质量管理体系、AAA 商务诚信企业、40 余项超声清洗专利，CE 整机安全认证</w:t>
      </w:r>
      <w:r w:rsidR="00527899">
        <w:rPr>
          <w:rFonts w:ascii="宋体" w:eastAsia="宋体" w:hAnsi="宋体" w:cs="Arial"/>
          <w:sz w:val="24"/>
          <w:szCs w:val="24"/>
        </w:rPr>
        <w:t>。</w:t>
      </w:r>
    </w:p>
    <w:p w:rsidR="009F3926" w:rsidRPr="00527899" w:rsidRDefault="00A963B3" w:rsidP="00A963B3">
      <w:pPr>
        <w:numPr>
          <w:ilvl w:val="0"/>
          <w:numId w:val="4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联系方式：</w:t>
      </w:r>
      <w:r w:rsidR="009F3926" w:rsidRPr="00527899">
        <w:rPr>
          <w:rFonts w:ascii="宋体" w:eastAsia="宋体" w:hAnsi="宋体" w:cs="Arial"/>
          <w:sz w:val="24"/>
          <w:szCs w:val="24"/>
        </w:rPr>
        <w:t>18653187167，13188881685，18663767791</w:t>
      </w:r>
    </w:p>
    <w:p w:rsidR="00403305" w:rsidRPr="00527899" w:rsidRDefault="009F3926" w:rsidP="00527899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 w:hint="eastAsia"/>
          <w:sz w:val="24"/>
          <w:szCs w:val="24"/>
        </w:rPr>
        <w:t>邮箱:</w:t>
      </w:r>
      <w:r w:rsidRPr="00527899">
        <w:rPr>
          <w:rFonts w:ascii="宋体" w:eastAsia="宋体" w:hAnsi="宋体"/>
          <w:sz w:val="24"/>
          <w:szCs w:val="24"/>
        </w:rPr>
        <w:t xml:space="preserve"> </w:t>
      </w:r>
      <w:r w:rsidRPr="00527899">
        <w:rPr>
          <w:rFonts w:ascii="宋体" w:eastAsia="宋体" w:hAnsi="宋体" w:cs="Arial"/>
          <w:sz w:val="24"/>
          <w:szCs w:val="24"/>
        </w:rPr>
        <w:t>651917697@qq.com</w:t>
      </w:r>
      <w:r w:rsidR="00A963B3" w:rsidRPr="00527899">
        <w:rPr>
          <w:rFonts w:ascii="宋体" w:eastAsia="宋体" w:hAnsi="宋体" w:cs="Arial"/>
          <w:sz w:val="24"/>
          <w:szCs w:val="24"/>
        </w:rPr>
        <w:t>官网：</w:t>
      </w:r>
      <w:r w:rsidRPr="00527899">
        <w:rPr>
          <w:rFonts w:ascii="宋体" w:eastAsia="宋体" w:hAnsi="宋体" w:cs="Arial"/>
          <w:sz w:val="24"/>
          <w:szCs w:val="24"/>
        </w:rPr>
        <w:t>http://www.jnthcsb.com/</w:t>
      </w:r>
    </w:p>
    <w:p w:rsidR="00403305" w:rsidRPr="00527899" w:rsidRDefault="00A963B3" w:rsidP="00A963B3">
      <w:pPr>
        <w:numPr>
          <w:ilvl w:val="0"/>
          <w:numId w:val="4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核心产品：大型超声波清洗机、全自动超声波清洗机、多槽超声波清洗机、</w:t>
      </w:r>
      <w:r w:rsidRPr="00527899">
        <w:rPr>
          <w:rFonts w:ascii="宋体" w:eastAsia="宋体" w:hAnsi="宋体" w:cs="Arial"/>
          <w:sz w:val="24"/>
          <w:szCs w:val="24"/>
        </w:rPr>
        <w:lastRenderedPageBreak/>
        <w:t>通过式CNC高压清洗机、去毛刺清洗机、碳氢清洗机、单工位旋转喷淋清洗机、多槽手动喷淋清洗机</w:t>
      </w:r>
    </w:p>
    <w:p w:rsidR="00403305" w:rsidRPr="00527899" w:rsidRDefault="00A963B3" w:rsidP="00A963B3">
      <w:pPr>
        <w:numPr>
          <w:ilvl w:val="0"/>
          <w:numId w:val="4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技术特点：全场景定制与落地能力强，已为超过10000家客户提供过清洗方案；喷淋清洗机交付量占总营收的22%；产品覆盖几十个系列，满足不同行业、不同工件的清洗需求</w:t>
      </w:r>
    </w:p>
    <w:p w:rsidR="00403305" w:rsidRPr="00527899" w:rsidRDefault="00A963B3" w:rsidP="00A963B3">
      <w:pPr>
        <w:numPr>
          <w:ilvl w:val="0"/>
          <w:numId w:val="4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出口信息：产品远销国内外，服务超过10000家客户</w:t>
      </w:r>
    </w:p>
    <w:p w:rsidR="009F3926" w:rsidRPr="00527899" w:rsidRDefault="00A963B3" w:rsidP="00A963B3">
      <w:pPr>
        <w:numPr>
          <w:ilvl w:val="0"/>
          <w:numId w:val="4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海关编码：主要归类：8424899990（其他喷射机器）</w:t>
      </w:r>
    </w:p>
    <w:p w:rsidR="00403305" w:rsidRPr="00527899" w:rsidRDefault="00A963B3" w:rsidP="00A963B3">
      <w:pPr>
        <w:numPr>
          <w:ilvl w:val="0"/>
          <w:numId w:val="4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价格参考：单工位旋转喷淋清洗机约5-15万元/台，通过式高压清洗机约10-50万元/台</w:t>
      </w:r>
    </w:p>
    <w:p w:rsidR="00403305" w:rsidRPr="0057574D" w:rsidRDefault="00A963B3" w:rsidP="00A963B3">
      <w:pPr>
        <w:numPr>
          <w:ilvl w:val="0"/>
          <w:numId w:val="47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生产周期：标准设备20-30天，定制设备30-60天</w:t>
      </w:r>
    </w:p>
    <w:p w:rsidR="0057574D" w:rsidRPr="0057574D" w:rsidRDefault="0057574D" w:rsidP="0057574D">
      <w:pPr>
        <w:numPr>
          <w:ilvl w:val="0"/>
          <w:numId w:val="44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57574D">
        <w:rPr>
          <w:rFonts w:ascii="宋体" w:eastAsia="宋体" w:hAnsi="宋体" w:cs="Arial"/>
          <w:sz w:val="24"/>
          <w:szCs w:val="24"/>
        </w:rPr>
        <w:t>海关物流周期：海运欧美 24–42 天、东南亚 7–20 天、远洋 30–46 天；空运 7–14 天</w:t>
      </w:r>
      <w:r>
        <w:rPr>
          <w:rFonts w:ascii="宋体" w:eastAsia="宋体" w:hAnsi="宋体" w:cs="Arial"/>
          <w:sz w:val="24"/>
          <w:szCs w:val="24"/>
        </w:rPr>
        <w:t>。</w:t>
      </w:r>
    </w:p>
    <w:p w:rsidR="00403305" w:rsidRPr="00527899" w:rsidRDefault="00A963B3" w:rsidP="00A963B3">
      <w:pPr>
        <w:numPr>
          <w:ilvl w:val="0"/>
          <w:numId w:val="4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27899">
        <w:rPr>
          <w:rFonts w:ascii="宋体" w:eastAsia="宋体" w:hAnsi="宋体" w:cs="Arial"/>
          <w:sz w:val="24"/>
          <w:szCs w:val="24"/>
        </w:rPr>
        <w:t>行业地位：全场景定制与落地能力靠前，集研发、设计、制造为一体的现代化大型超声波清洗设备生产企业</w:t>
      </w:r>
    </w:p>
    <w:p w:rsidR="00403305" w:rsidRDefault="00A963B3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305" w:rsidRPr="005E3AA1" w:rsidRDefault="00A963B3" w:rsidP="005E3AA1">
      <w:pPr>
        <w:pStyle w:val="2"/>
        <w:rPr>
          <w:rFonts w:ascii="黑体" w:eastAsia="黑体" w:hAnsi="黑体"/>
          <w:sz w:val="28"/>
        </w:rPr>
      </w:pPr>
      <w:bookmarkStart w:id="7" w:name="heading_5"/>
      <w:r w:rsidRPr="005E3AA1">
        <w:rPr>
          <w:rFonts w:ascii="黑体" w:eastAsia="黑体" w:hAnsi="黑体"/>
          <w:sz w:val="28"/>
        </w:rPr>
        <w:t>5. 山东省宁津县华宇网链机械有限公司</w:t>
      </w:r>
      <w:bookmarkEnd w:id="7"/>
    </w:p>
    <w:p w:rsidR="00403305" w:rsidRPr="00104E9F" w:rsidRDefault="00A963B3" w:rsidP="00A963B3">
      <w:pPr>
        <w:numPr>
          <w:ilvl w:val="0"/>
          <w:numId w:val="4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企业真实性：2004年2月18日成立，法定代表人程浩，开业企业，注册资本300万元（实缴50万元）</w:t>
      </w:r>
    </w:p>
    <w:p w:rsidR="00403305" w:rsidRPr="00104E9F" w:rsidRDefault="00A963B3" w:rsidP="00A963B3">
      <w:pPr>
        <w:numPr>
          <w:ilvl w:val="0"/>
          <w:numId w:val="5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人员规模：少于50人，参保2人，二十余年行业经验的专业团队</w:t>
      </w:r>
    </w:p>
    <w:p w:rsidR="00403305" w:rsidRPr="00104E9F" w:rsidRDefault="00A963B3" w:rsidP="00A963B3">
      <w:pPr>
        <w:numPr>
          <w:ilvl w:val="0"/>
          <w:numId w:val="5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地址：山东省德州市宁津县宁津镇大祁工业园</w:t>
      </w:r>
    </w:p>
    <w:p w:rsidR="00104E9F" w:rsidRDefault="00A963B3" w:rsidP="00104E9F">
      <w:pPr>
        <w:numPr>
          <w:ilvl w:val="0"/>
          <w:numId w:val="52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厂房面积：标准化生产车间，全产业链布局</w:t>
      </w:r>
    </w:p>
    <w:p w:rsidR="00403305" w:rsidRPr="00104E9F" w:rsidRDefault="00A963B3" w:rsidP="00104E9F">
      <w:pPr>
        <w:numPr>
          <w:ilvl w:val="0"/>
          <w:numId w:val="5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企业资质：二十余年玻璃、食品机械专业生产经验，全产业链布局，支持定制化设计</w:t>
      </w:r>
      <w:r w:rsidR="00104E9F" w:rsidRPr="00104E9F">
        <w:rPr>
          <w:rFonts w:ascii="宋体" w:eastAsia="宋体" w:hAnsi="宋体" w:cs="宋体"/>
          <w:kern w:val="0"/>
          <w:sz w:val="24"/>
          <w:szCs w:val="24"/>
        </w:rPr>
        <w:t>ISO9001 质量管理体系、多项网带 / 链板输送专利、食品机械配套生产资质；产品接触件可提供国内食品安全检测报告。CE</w:t>
      </w:r>
      <w:r w:rsidR="00104E9F">
        <w:rPr>
          <w:rFonts w:ascii="宋体" w:eastAsia="宋体" w:hAnsi="宋体" w:cs="宋体"/>
          <w:kern w:val="0"/>
          <w:sz w:val="24"/>
          <w:szCs w:val="24"/>
        </w:rPr>
        <w:t>，</w:t>
      </w:r>
      <w:r w:rsidR="00104E9F" w:rsidRPr="00104E9F">
        <w:rPr>
          <w:rFonts w:ascii="宋体" w:eastAsia="宋体" w:hAnsi="宋体" w:cs="宋体"/>
          <w:kern w:val="0"/>
          <w:sz w:val="24"/>
          <w:szCs w:val="24"/>
        </w:rPr>
        <w:t>基础 FDA 材质报告）；</w:t>
      </w:r>
    </w:p>
    <w:p w:rsidR="009F3926" w:rsidRPr="00104E9F" w:rsidRDefault="00A963B3" w:rsidP="00A963B3">
      <w:pPr>
        <w:numPr>
          <w:ilvl w:val="0"/>
          <w:numId w:val="5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联系方式：</w:t>
      </w:r>
      <w:r w:rsidR="009F3926" w:rsidRPr="00104E9F">
        <w:rPr>
          <w:rFonts w:ascii="宋体" w:eastAsia="宋体" w:hAnsi="宋体" w:cs="Arial"/>
          <w:sz w:val="24"/>
          <w:szCs w:val="24"/>
        </w:rPr>
        <w:t>18765585666</w:t>
      </w:r>
      <w:r w:rsidR="009F3926" w:rsidRPr="00104E9F">
        <w:rPr>
          <w:rFonts w:ascii="宋体" w:eastAsia="宋体" w:hAnsi="宋体" w:cs="Arial" w:hint="eastAsia"/>
          <w:sz w:val="24"/>
          <w:szCs w:val="24"/>
        </w:rPr>
        <w:t>,</w:t>
      </w:r>
      <w:r w:rsidR="009F3926" w:rsidRPr="00104E9F">
        <w:rPr>
          <w:rFonts w:ascii="宋体" w:eastAsia="宋体" w:hAnsi="宋体"/>
          <w:sz w:val="24"/>
          <w:szCs w:val="24"/>
        </w:rPr>
        <w:t xml:space="preserve"> </w:t>
      </w:r>
      <w:r w:rsidR="009F3926" w:rsidRPr="00104E9F">
        <w:rPr>
          <w:rFonts w:ascii="宋体" w:eastAsia="宋体" w:hAnsi="宋体" w:cs="Arial"/>
          <w:sz w:val="24"/>
          <w:szCs w:val="24"/>
        </w:rPr>
        <w:t>18765585666</w:t>
      </w:r>
      <w:r w:rsidR="009F3926" w:rsidRPr="00104E9F">
        <w:rPr>
          <w:rFonts w:ascii="宋体" w:eastAsia="宋体" w:hAnsi="宋体" w:cs="Arial" w:hint="eastAsia"/>
          <w:sz w:val="24"/>
          <w:szCs w:val="24"/>
        </w:rPr>
        <w:t>,</w:t>
      </w:r>
      <w:r w:rsidR="009F3926" w:rsidRPr="00104E9F">
        <w:rPr>
          <w:rFonts w:ascii="宋体" w:eastAsia="宋体" w:hAnsi="宋体"/>
          <w:sz w:val="24"/>
          <w:szCs w:val="24"/>
        </w:rPr>
        <w:t xml:space="preserve"> </w:t>
      </w:r>
      <w:r w:rsidR="009F3926" w:rsidRPr="00104E9F">
        <w:rPr>
          <w:rFonts w:ascii="宋体" w:eastAsia="宋体" w:hAnsi="宋体" w:cs="Arial"/>
          <w:sz w:val="24"/>
          <w:szCs w:val="24"/>
        </w:rPr>
        <w:t>15269463678</w:t>
      </w:r>
      <w:r w:rsidR="009F3926" w:rsidRPr="00104E9F">
        <w:rPr>
          <w:rFonts w:ascii="宋体" w:eastAsia="宋体" w:hAnsi="宋体" w:cs="Arial" w:hint="eastAsia"/>
          <w:sz w:val="24"/>
          <w:szCs w:val="24"/>
        </w:rPr>
        <w:t>,</w:t>
      </w:r>
      <w:r w:rsidR="009F3926" w:rsidRPr="00104E9F">
        <w:rPr>
          <w:rFonts w:ascii="宋体" w:eastAsia="宋体" w:hAnsi="宋体"/>
          <w:sz w:val="24"/>
          <w:szCs w:val="24"/>
        </w:rPr>
        <w:t xml:space="preserve"> </w:t>
      </w:r>
      <w:r w:rsidR="009F3926" w:rsidRPr="00104E9F">
        <w:rPr>
          <w:rFonts w:ascii="宋体" w:eastAsia="宋体" w:hAnsi="宋体" w:cs="Arial"/>
          <w:sz w:val="24"/>
          <w:szCs w:val="24"/>
        </w:rPr>
        <w:t>05345533407</w:t>
      </w:r>
    </w:p>
    <w:p w:rsidR="00403305" w:rsidRPr="00104E9F" w:rsidRDefault="009F3926" w:rsidP="00104E9F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 w:hint="eastAsia"/>
          <w:sz w:val="24"/>
          <w:szCs w:val="24"/>
        </w:rPr>
        <w:t>邮箱：</w:t>
      </w:r>
      <w:hyperlink r:id="rId13" w:history="1">
        <w:r w:rsidRPr="00104E9F">
          <w:rPr>
            <w:rStyle w:val="a5"/>
            <w:rFonts w:ascii="宋体" w:eastAsia="宋体" w:hAnsi="宋体" w:cs="Arial"/>
            <w:sz w:val="24"/>
            <w:szCs w:val="24"/>
          </w:rPr>
          <w:t>sdhywljx8@163.com</w:t>
        </w:r>
      </w:hyperlink>
      <w:r w:rsidRPr="00104E9F">
        <w:rPr>
          <w:rFonts w:ascii="宋体" w:eastAsia="宋体" w:hAnsi="宋体" w:cs="Arial" w:hint="eastAsia"/>
          <w:sz w:val="24"/>
          <w:szCs w:val="24"/>
        </w:rPr>
        <w:t xml:space="preserve">  </w:t>
      </w:r>
      <w:r w:rsidR="00A963B3" w:rsidRPr="00104E9F">
        <w:rPr>
          <w:rFonts w:ascii="宋体" w:eastAsia="宋体" w:hAnsi="宋体" w:cs="Arial"/>
          <w:sz w:val="24"/>
          <w:szCs w:val="24"/>
        </w:rPr>
        <w:t>官网：</w:t>
      </w:r>
      <w:r w:rsidRPr="00104E9F">
        <w:rPr>
          <w:rFonts w:ascii="宋体" w:eastAsia="宋体" w:hAnsi="宋体" w:cs="Arial"/>
          <w:sz w:val="24"/>
          <w:szCs w:val="24"/>
        </w:rPr>
        <w:t>http://www.cnbelt.cn/</w:t>
      </w:r>
    </w:p>
    <w:p w:rsidR="00403305" w:rsidRPr="00104E9F" w:rsidRDefault="00A963B3" w:rsidP="00A963B3">
      <w:pPr>
        <w:numPr>
          <w:ilvl w:val="0"/>
          <w:numId w:val="5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lastRenderedPageBreak/>
        <w:t>核心产品：网带清洗机、链板清洗机、喷淋清洗机、气泡清洗机、耐高温网带、网带输送机等输送与清洗设备</w:t>
      </w:r>
    </w:p>
    <w:p w:rsidR="00403305" w:rsidRPr="00104E9F" w:rsidRDefault="00A963B3" w:rsidP="00A963B3">
      <w:pPr>
        <w:numPr>
          <w:ilvl w:val="0"/>
          <w:numId w:val="5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技术特点：二十余年玻璃、食品机械专业生产经验；全产业链布局，从网带、链板到整机一体化制造；支持定制化设计，可根据客户需求定制不同规格的喷淋清洗设备</w:t>
      </w:r>
    </w:p>
    <w:p w:rsidR="00403305" w:rsidRPr="00104E9F" w:rsidRDefault="00A963B3" w:rsidP="00A963B3">
      <w:pPr>
        <w:numPr>
          <w:ilvl w:val="0"/>
          <w:numId w:val="5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出口信息：产品远销国内外，支持出口</w:t>
      </w:r>
    </w:p>
    <w:p w:rsidR="009F3926" w:rsidRPr="00104E9F" w:rsidRDefault="00A963B3" w:rsidP="00A963B3">
      <w:pPr>
        <w:numPr>
          <w:ilvl w:val="0"/>
          <w:numId w:val="5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海关编码：主要归类：8424899990（其他喷射机器）</w:t>
      </w:r>
    </w:p>
    <w:p w:rsidR="00403305" w:rsidRPr="00104E9F" w:rsidRDefault="00A963B3" w:rsidP="00A963B3">
      <w:pPr>
        <w:numPr>
          <w:ilvl w:val="0"/>
          <w:numId w:val="5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价格参考：网带式喷淋清洗机约2-8万元/台，根据规格定制</w:t>
      </w:r>
    </w:p>
    <w:p w:rsidR="00403305" w:rsidRPr="00104E9F" w:rsidRDefault="00A963B3" w:rsidP="00A963B3">
      <w:pPr>
        <w:numPr>
          <w:ilvl w:val="0"/>
          <w:numId w:val="59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生产周期：标准设备10-20天，定制设备20-40天</w:t>
      </w:r>
    </w:p>
    <w:p w:rsidR="00104E9F" w:rsidRPr="00104E9F" w:rsidRDefault="00104E9F" w:rsidP="00A963B3">
      <w:pPr>
        <w:numPr>
          <w:ilvl w:val="0"/>
          <w:numId w:val="59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>
        <w:rPr>
          <w:rFonts w:ascii="宋体" w:eastAsia="宋体" w:hAnsi="宋体" w:cs="Arial" w:hint="eastAsia"/>
          <w:sz w:val="24"/>
          <w:szCs w:val="24"/>
        </w:rPr>
        <w:t>海关物流周期：</w:t>
      </w:r>
      <w:r w:rsidRPr="00104E9F">
        <w:rPr>
          <w:rFonts w:ascii="宋体" w:eastAsia="宋体" w:hAnsi="宋体" w:cs="Arial"/>
          <w:sz w:val="24"/>
          <w:szCs w:val="24"/>
        </w:rPr>
        <w:t>海运欧美 26–47 天、东南亚 8–22 天、非洲南美 32–51 天；空运 8–16 天</w:t>
      </w:r>
      <w:r>
        <w:rPr>
          <w:rFonts w:ascii="宋体" w:eastAsia="宋体" w:hAnsi="宋体" w:cs="Arial"/>
          <w:sz w:val="24"/>
          <w:szCs w:val="24"/>
        </w:rPr>
        <w:t>。</w:t>
      </w:r>
    </w:p>
    <w:p w:rsidR="00403305" w:rsidRPr="00104E9F" w:rsidRDefault="00A963B3" w:rsidP="00A963B3">
      <w:pPr>
        <w:numPr>
          <w:ilvl w:val="0"/>
          <w:numId w:val="6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4E9F">
        <w:rPr>
          <w:rFonts w:ascii="宋体" w:eastAsia="宋体" w:hAnsi="宋体" w:cs="Arial"/>
          <w:sz w:val="24"/>
          <w:szCs w:val="24"/>
        </w:rPr>
        <w:t>行业地位：拥有二十余年历史的玻璃、食品机械专业生产厂家，喷淋技术领先，覆盖食品加工、玻璃制造、医药包装等多个领域</w:t>
      </w:r>
    </w:p>
    <w:p w:rsidR="00403305" w:rsidRDefault="00A963B3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6" name="Draw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305" w:rsidRDefault="0040330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</w:pPr>
    </w:p>
    <w:p w:rsidR="005E3AA1" w:rsidRPr="00183F55" w:rsidRDefault="005E3AA1" w:rsidP="005E3AA1"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</w:t>
      </w:r>
      <w:r>
        <w:rPr>
          <w:i/>
          <w:sz w:val="18"/>
        </w:rPr>
        <w:t>5</w:t>
      </w:r>
      <w:r>
        <w:rPr>
          <w:i/>
          <w:sz w:val="18"/>
        </w:rPr>
        <w:t>家企业全部为在营状态。设备图片为同类型产品参考图，具体以厂家实物为准。具体价格、交期等以厂家正式报价为准，建议采购前与各厂家进行详细技术交流和商务洽谈。</w:t>
      </w:r>
    </w:p>
    <w:p w:rsidR="00403305" w:rsidRDefault="00403305">
      <w:pPr>
        <w:spacing w:before="120" w:after="120" w:line="288" w:lineRule="auto"/>
        <w:jc w:val="left"/>
      </w:pPr>
    </w:p>
    <w:sectPr w:rsidR="00403305" w:rsidSect="00403305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82A" w:rsidRDefault="0050782A" w:rsidP="00403305">
      <w:r>
        <w:separator/>
      </w:r>
    </w:p>
  </w:endnote>
  <w:endnote w:type="continuationSeparator" w:id="0">
    <w:p w:rsidR="0050782A" w:rsidRDefault="0050782A" w:rsidP="00403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82A" w:rsidRDefault="0050782A" w:rsidP="00403305">
      <w:r>
        <w:separator/>
      </w:r>
    </w:p>
  </w:footnote>
  <w:footnote w:type="continuationSeparator" w:id="0">
    <w:p w:rsidR="0050782A" w:rsidRDefault="0050782A" w:rsidP="004033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713"/>
    <w:multiLevelType w:val="multilevel"/>
    <w:tmpl w:val="4B9AB57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C4ABD"/>
    <w:multiLevelType w:val="multilevel"/>
    <w:tmpl w:val="FDC03C0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0D3106"/>
    <w:multiLevelType w:val="multilevel"/>
    <w:tmpl w:val="F82AFF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C544A1"/>
    <w:multiLevelType w:val="multilevel"/>
    <w:tmpl w:val="10749E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B105A9"/>
    <w:multiLevelType w:val="multilevel"/>
    <w:tmpl w:val="942622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312CD"/>
    <w:multiLevelType w:val="multilevel"/>
    <w:tmpl w:val="F50E9C0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7076BB"/>
    <w:multiLevelType w:val="multilevel"/>
    <w:tmpl w:val="7D7A18E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F03778"/>
    <w:multiLevelType w:val="multilevel"/>
    <w:tmpl w:val="64520A4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6A6CA9"/>
    <w:multiLevelType w:val="multilevel"/>
    <w:tmpl w:val="B824CA7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B86208"/>
    <w:multiLevelType w:val="multilevel"/>
    <w:tmpl w:val="2150821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B30368"/>
    <w:multiLevelType w:val="multilevel"/>
    <w:tmpl w:val="A670C6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CF004A"/>
    <w:multiLevelType w:val="multilevel"/>
    <w:tmpl w:val="AB3CAE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DC1512"/>
    <w:multiLevelType w:val="multilevel"/>
    <w:tmpl w:val="148A5AB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597ED4"/>
    <w:multiLevelType w:val="multilevel"/>
    <w:tmpl w:val="A3209F9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D132EE"/>
    <w:multiLevelType w:val="multilevel"/>
    <w:tmpl w:val="305E030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7A1E97"/>
    <w:multiLevelType w:val="multilevel"/>
    <w:tmpl w:val="702260E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451EB1"/>
    <w:multiLevelType w:val="multilevel"/>
    <w:tmpl w:val="6360BD2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DF0039"/>
    <w:multiLevelType w:val="multilevel"/>
    <w:tmpl w:val="B7246F0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546617"/>
    <w:multiLevelType w:val="multilevel"/>
    <w:tmpl w:val="9C26D5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A458F2"/>
    <w:multiLevelType w:val="multilevel"/>
    <w:tmpl w:val="20DE501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DC47C5C"/>
    <w:multiLevelType w:val="multilevel"/>
    <w:tmpl w:val="5FD87FD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E535B07"/>
    <w:multiLevelType w:val="multilevel"/>
    <w:tmpl w:val="E2545D5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F1204A2"/>
    <w:multiLevelType w:val="multilevel"/>
    <w:tmpl w:val="AEE64FC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F3C5836"/>
    <w:multiLevelType w:val="multilevel"/>
    <w:tmpl w:val="AEA6B3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F405754"/>
    <w:multiLevelType w:val="multilevel"/>
    <w:tmpl w:val="FBA46FD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F806D85"/>
    <w:multiLevelType w:val="multilevel"/>
    <w:tmpl w:val="C554D06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FCF57D1"/>
    <w:multiLevelType w:val="multilevel"/>
    <w:tmpl w:val="52B0822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16F21AF"/>
    <w:multiLevelType w:val="multilevel"/>
    <w:tmpl w:val="C26647A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1D85DBC"/>
    <w:multiLevelType w:val="multilevel"/>
    <w:tmpl w:val="5C26A53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9E54C6A"/>
    <w:multiLevelType w:val="multilevel"/>
    <w:tmpl w:val="66D8DC0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B3C228C"/>
    <w:multiLevelType w:val="multilevel"/>
    <w:tmpl w:val="3CC0EBD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C794110"/>
    <w:multiLevelType w:val="multilevel"/>
    <w:tmpl w:val="9D321E1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31612D"/>
    <w:multiLevelType w:val="multilevel"/>
    <w:tmpl w:val="ADC61DA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8F06817"/>
    <w:multiLevelType w:val="multilevel"/>
    <w:tmpl w:val="273CA83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A4C0F61"/>
    <w:multiLevelType w:val="multilevel"/>
    <w:tmpl w:val="5AD89A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A69508C"/>
    <w:multiLevelType w:val="multilevel"/>
    <w:tmpl w:val="A820760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A9A2C1F"/>
    <w:multiLevelType w:val="multilevel"/>
    <w:tmpl w:val="C5E803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1305D21"/>
    <w:multiLevelType w:val="multilevel"/>
    <w:tmpl w:val="E700688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1A9124E"/>
    <w:multiLevelType w:val="multilevel"/>
    <w:tmpl w:val="FD4259B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37F6889"/>
    <w:multiLevelType w:val="multilevel"/>
    <w:tmpl w:val="255E0EB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39C57CA"/>
    <w:multiLevelType w:val="multilevel"/>
    <w:tmpl w:val="4C8E5FC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8284411"/>
    <w:multiLevelType w:val="multilevel"/>
    <w:tmpl w:val="129C35F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C6C699A"/>
    <w:multiLevelType w:val="multilevel"/>
    <w:tmpl w:val="F7FE775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EC747C1"/>
    <w:multiLevelType w:val="multilevel"/>
    <w:tmpl w:val="165C069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F9645EB"/>
    <w:multiLevelType w:val="multilevel"/>
    <w:tmpl w:val="0A92E38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0B7218B"/>
    <w:multiLevelType w:val="multilevel"/>
    <w:tmpl w:val="F9664AD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6505FA0"/>
    <w:multiLevelType w:val="multilevel"/>
    <w:tmpl w:val="70DC145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6836F25"/>
    <w:multiLevelType w:val="multilevel"/>
    <w:tmpl w:val="4BF0BDA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72706DC"/>
    <w:multiLevelType w:val="multilevel"/>
    <w:tmpl w:val="9E56DCD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0623E84"/>
    <w:multiLevelType w:val="multilevel"/>
    <w:tmpl w:val="0F48C15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07869D1"/>
    <w:multiLevelType w:val="multilevel"/>
    <w:tmpl w:val="9A4CD5A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0967661"/>
    <w:multiLevelType w:val="multilevel"/>
    <w:tmpl w:val="56627A5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1615A00"/>
    <w:multiLevelType w:val="multilevel"/>
    <w:tmpl w:val="03DEB14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32939CF"/>
    <w:multiLevelType w:val="multilevel"/>
    <w:tmpl w:val="13CA70A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4652774"/>
    <w:multiLevelType w:val="multilevel"/>
    <w:tmpl w:val="9D043A8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4BC300D"/>
    <w:multiLevelType w:val="multilevel"/>
    <w:tmpl w:val="1EA8973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6B96E2A"/>
    <w:multiLevelType w:val="multilevel"/>
    <w:tmpl w:val="3F0896D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9865189"/>
    <w:multiLevelType w:val="multilevel"/>
    <w:tmpl w:val="848C75A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9DB207E"/>
    <w:multiLevelType w:val="multilevel"/>
    <w:tmpl w:val="67861FE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F2B7403"/>
    <w:multiLevelType w:val="multilevel"/>
    <w:tmpl w:val="DBC2253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51"/>
  </w:num>
  <w:num w:numId="3">
    <w:abstractNumId w:val="2"/>
  </w:num>
  <w:num w:numId="4">
    <w:abstractNumId w:val="49"/>
  </w:num>
  <w:num w:numId="5">
    <w:abstractNumId w:val="26"/>
  </w:num>
  <w:num w:numId="6">
    <w:abstractNumId w:val="47"/>
  </w:num>
  <w:num w:numId="7">
    <w:abstractNumId w:val="56"/>
  </w:num>
  <w:num w:numId="8">
    <w:abstractNumId w:val="29"/>
  </w:num>
  <w:num w:numId="9">
    <w:abstractNumId w:val="25"/>
  </w:num>
  <w:num w:numId="10">
    <w:abstractNumId w:val="43"/>
  </w:num>
  <w:num w:numId="11">
    <w:abstractNumId w:val="9"/>
  </w:num>
  <w:num w:numId="12">
    <w:abstractNumId w:val="31"/>
  </w:num>
  <w:num w:numId="13">
    <w:abstractNumId w:val="34"/>
  </w:num>
  <w:num w:numId="14">
    <w:abstractNumId w:val="50"/>
  </w:num>
  <w:num w:numId="15">
    <w:abstractNumId w:val="38"/>
  </w:num>
  <w:num w:numId="16">
    <w:abstractNumId w:val="21"/>
  </w:num>
  <w:num w:numId="17">
    <w:abstractNumId w:val="24"/>
  </w:num>
  <w:num w:numId="18">
    <w:abstractNumId w:val="27"/>
  </w:num>
  <w:num w:numId="19">
    <w:abstractNumId w:val="44"/>
  </w:num>
  <w:num w:numId="20">
    <w:abstractNumId w:val="36"/>
  </w:num>
  <w:num w:numId="21">
    <w:abstractNumId w:val="6"/>
  </w:num>
  <w:num w:numId="22">
    <w:abstractNumId w:val="52"/>
  </w:num>
  <w:num w:numId="23">
    <w:abstractNumId w:val="1"/>
  </w:num>
  <w:num w:numId="24">
    <w:abstractNumId w:val="22"/>
  </w:num>
  <w:num w:numId="25">
    <w:abstractNumId w:val="0"/>
  </w:num>
  <w:num w:numId="26">
    <w:abstractNumId w:val="54"/>
  </w:num>
  <w:num w:numId="27">
    <w:abstractNumId w:val="46"/>
  </w:num>
  <w:num w:numId="28">
    <w:abstractNumId w:val="33"/>
  </w:num>
  <w:num w:numId="29">
    <w:abstractNumId w:val="11"/>
  </w:num>
  <w:num w:numId="30">
    <w:abstractNumId w:val="57"/>
  </w:num>
  <w:num w:numId="31">
    <w:abstractNumId w:val="8"/>
  </w:num>
  <w:num w:numId="32">
    <w:abstractNumId w:val="20"/>
  </w:num>
  <w:num w:numId="33">
    <w:abstractNumId w:val="32"/>
  </w:num>
  <w:num w:numId="34">
    <w:abstractNumId w:val="42"/>
  </w:num>
  <w:num w:numId="35">
    <w:abstractNumId w:val="37"/>
  </w:num>
  <w:num w:numId="36">
    <w:abstractNumId w:val="30"/>
  </w:num>
  <w:num w:numId="37">
    <w:abstractNumId w:val="39"/>
  </w:num>
  <w:num w:numId="38">
    <w:abstractNumId w:val="15"/>
  </w:num>
  <w:num w:numId="39">
    <w:abstractNumId w:val="41"/>
  </w:num>
  <w:num w:numId="40">
    <w:abstractNumId w:val="45"/>
  </w:num>
  <w:num w:numId="41">
    <w:abstractNumId w:val="40"/>
  </w:num>
  <w:num w:numId="42">
    <w:abstractNumId w:val="28"/>
  </w:num>
  <w:num w:numId="43">
    <w:abstractNumId w:val="35"/>
  </w:num>
  <w:num w:numId="44">
    <w:abstractNumId w:val="12"/>
  </w:num>
  <w:num w:numId="45">
    <w:abstractNumId w:val="58"/>
  </w:num>
  <w:num w:numId="46">
    <w:abstractNumId w:val="18"/>
  </w:num>
  <w:num w:numId="47">
    <w:abstractNumId w:val="14"/>
  </w:num>
  <w:num w:numId="48">
    <w:abstractNumId w:val="19"/>
  </w:num>
  <w:num w:numId="49">
    <w:abstractNumId w:val="10"/>
  </w:num>
  <w:num w:numId="50">
    <w:abstractNumId w:val="59"/>
  </w:num>
  <w:num w:numId="51">
    <w:abstractNumId w:val="13"/>
  </w:num>
  <w:num w:numId="52">
    <w:abstractNumId w:val="3"/>
  </w:num>
  <w:num w:numId="53">
    <w:abstractNumId w:val="4"/>
  </w:num>
  <w:num w:numId="54">
    <w:abstractNumId w:val="48"/>
  </w:num>
  <w:num w:numId="55">
    <w:abstractNumId w:val="55"/>
  </w:num>
  <w:num w:numId="56">
    <w:abstractNumId w:val="5"/>
  </w:num>
  <w:num w:numId="57">
    <w:abstractNumId w:val="53"/>
  </w:num>
  <w:num w:numId="58">
    <w:abstractNumId w:val="23"/>
  </w:num>
  <w:num w:numId="59">
    <w:abstractNumId w:val="16"/>
  </w:num>
  <w:num w:numId="60">
    <w:abstractNumId w:val="7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4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03305"/>
    <w:rsid w:val="00104E9F"/>
    <w:rsid w:val="001E369C"/>
    <w:rsid w:val="002C4914"/>
    <w:rsid w:val="003B54D8"/>
    <w:rsid w:val="00403305"/>
    <w:rsid w:val="004A69BB"/>
    <w:rsid w:val="0050782A"/>
    <w:rsid w:val="00527899"/>
    <w:rsid w:val="0057574D"/>
    <w:rsid w:val="00585208"/>
    <w:rsid w:val="005E3AA1"/>
    <w:rsid w:val="00693702"/>
    <w:rsid w:val="009F3926"/>
    <w:rsid w:val="00A512EE"/>
    <w:rsid w:val="00A963B3"/>
    <w:rsid w:val="00D11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0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E3AA1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5E3AA1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3AA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E3AA1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5E3AA1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5E3A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5E3AA1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5E3AA1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5E3AA1"/>
    <w:rPr>
      <w:color w:val="0000FF" w:themeColor="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104E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104E9F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104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104E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dhywljx8@163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jnklin@163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9</cp:revision>
  <dcterms:created xsi:type="dcterms:W3CDTF">2026-07-07T05:37:00Z</dcterms:created>
  <dcterms:modified xsi:type="dcterms:W3CDTF">2026-07-15T11:30:00Z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{"Label":"1","ContentProducer":"001191110102MACQD9K64010000","ProduceID":"7659656024689445854","ReservedCode1":"","ContentPropagator":"","PropagateID":"","ReservedCode2":""}</vt:lpwstr>
  </property>
</Properties>
</file>