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F0" w:rsidRPr="001953F0" w:rsidRDefault="00883E69" w:rsidP="001953F0">
      <w:pPr>
        <w:pStyle w:val="a8"/>
        <w:jc w:val="center"/>
        <w:rPr>
          <w:rFonts w:ascii="宋体" w:eastAsia="宋体" w:hAnsi="宋体"/>
          <w:sz w:val="44"/>
          <w:szCs w:val="44"/>
          <w:lang w:eastAsia="zh-CN"/>
        </w:rPr>
      </w:pPr>
      <w:r w:rsidRPr="001953F0">
        <w:rPr>
          <w:rFonts w:ascii="宋体" w:eastAsia="宋体" w:hAnsi="宋体" w:cs="宋体" w:hint="eastAsia"/>
          <w:sz w:val="44"/>
          <w:szCs w:val="44"/>
          <w:lang w:eastAsia="zh-CN"/>
        </w:rPr>
        <w:t>坚果切片机（果仁切片机）供应商采购对比核验报告</w:t>
      </w:r>
    </w:p>
    <w:p w:rsidR="00F91011" w:rsidRPr="00EA377A" w:rsidRDefault="00F91011" w:rsidP="00BB0618">
      <w:pPr>
        <w:pStyle w:val="21"/>
        <w:ind w:left="420"/>
        <w:rPr>
          <w:rFonts w:ascii="宋体" w:eastAsia="宋体" w:hAnsi="宋体" w:cs="MS Gothic"/>
          <w:b w:val="0"/>
          <w:sz w:val="24"/>
          <w:szCs w:val="24"/>
          <w:lang w:eastAsia="zh-CN"/>
        </w:rPr>
      </w:pPr>
      <w:r w:rsidRPr="00EA377A">
        <w:rPr>
          <w:rStyle w:val="af1"/>
          <w:rFonts w:ascii="Segoe UI" w:hAnsi="Segoe UI" w:cs="Segoe UI"/>
          <w:b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EA377A">
        <w:rPr>
          <w:rFonts w:ascii="Segoe UI" w:hAnsi="Segoe UI" w:cs="Segoe UI"/>
          <w:b w:val="0"/>
          <w:color w:val="0F1115"/>
          <w:sz w:val="24"/>
          <w:szCs w:val="24"/>
          <w:shd w:val="clear" w:color="auto" w:fill="FFFFFF"/>
          <w:lang w:eastAsia="zh-CN"/>
        </w:rPr>
        <w:t> </w:t>
      </w:r>
      <w:r w:rsidRPr="00EA377A">
        <w:rPr>
          <w:rFonts w:ascii="Segoe UI" w:hAnsi="Segoe UI" w:cs="Segoe UI"/>
          <w:b w:val="0"/>
          <w:color w:val="0F1115"/>
          <w:sz w:val="24"/>
          <w:szCs w:val="24"/>
          <w:shd w:val="clear" w:color="auto" w:fill="FFFFFF"/>
          <w:lang w:eastAsia="zh-CN"/>
        </w:rPr>
        <w:t>本报告对坚果切片机主要制造商进行信息核验与补充，涵盖企业工商真实性、资质认证、产能规模及市场地位等维度。供采购决策参考。</w:t>
      </w:r>
    </w:p>
    <w:p w:rsidR="00BB0618" w:rsidRPr="00BB0618" w:rsidRDefault="00EA377A" w:rsidP="00BB0618">
      <w:pPr>
        <w:pStyle w:val="21"/>
        <w:ind w:left="420"/>
        <w:rPr>
          <w:rFonts w:ascii="宋体" w:eastAsia="宋体" w:hAnsi="宋体" w:cs="MS Gothic" w:hint="eastAsia"/>
          <w:sz w:val="28"/>
          <w:szCs w:val="28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486400" cy="5486400"/>
            <wp:effectExtent l="19050" t="0" r="0" b="0"/>
            <wp:docPr id="5" name="图片 9" descr="产品 - 烟台新腾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产品 - 烟台新腾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11" w:rsidRPr="00F91011" w:rsidRDefault="00F91011" w:rsidP="00F91011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F91011">
        <w:rPr>
          <w:rStyle w:val="af1"/>
          <w:rFonts w:ascii="Segoe UI" w:hAnsi="Segoe UI" w:cs="Segoe UI"/>
          <w:color w:val="0F1115"/>
          <w:sz w:val="28"/>
          <w:szCs w:val="28"/>
        </w:rPr>
        <w:t>一、淄博泰博工业有限公司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lastRenderedPageBreak/>
        <w:t>企业基本信息</w:t>
      </w:r>
      <w:r w:rsidRPr="00F91011">
        <w:rPr>
          <w:rFonts w:cs="Segoe UI"/>
          <w:color w:val="0F1115"/>
        </w:rPr>
        <w:t>：成立于2021年6月7日，法定代表人王秋红，注册资本500万元，参保人数2人，地址位于山东省淄博市淄博经济开发区沣水镇昌国东路199号义升科技产业园主楼227-15号。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资质认证</w:t>
      </w:r>
      <w:r w:rsidRPr="00F91011">
        <w:rPr>
          <w:rFonts w:cs="Segoe UI"/>
          <w:color w:val="0F1115"/>
        </w:rPr>
        <w:t>：在全球坚果切割机行业调研报告中列为全球主要厂商之一。</w:t>
      </w:r>
      <w:r w:rsidR="007925B6">
        <w:t>CE 整机安全自我声明，ISO9001 质量管理体系、多项机动车检测仪器实用新型专利。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联系方式</w:t>
      </w:r>
      <w:r w:rsidRPr="00F91011">
        <w:rPr>
          <w:rFonts w:cs="Segoe UI"/>
          <w:color w:val="0F1115"/>
        </w:rPr>
        <w:t>：邮箱18560276590@163.com，电话18560276590，网站</w:t>
      </w:r>
      <w:r w:rsidR="00A23A0A">
        <w:fldChar w:fldCharType="begin"/>
      </w:r>
      <w:r w:rsidR="00A23A0A">
        <w:instrText>HYPERLINK "https://www.taibomachine.com/" \t "_blank"</w:instrText>
      </w:r>
      <w:r w:rsidR="00A23A0A">
        <w:fldChar w:fldCharType="separate"/>
      </w:r>
      <w:r w:rsidRPr="00F91011">
        <w:rPr>
          <w:rStyle w:val="afb"/>
          <w:rFonts w:cs="Segoe UI"/>
          <w:color w:val="3964FE"/>
        </w:rPr>
        <w:t>www.taibomachine.com</w:t>
      </w:r>
      <w:r w:rsidR="00A23A0A">
        <w:fldChar w:fldCharType="end"/>
      </w:r>
      <w:r w:rsidRPr="00F91011">
        <w:rPr>
          <w:rFonts w:cs="Segoe UI"/>
          <w:color w:val="0F1115"/>
        </w:rPr>
        <w:t>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核心产品</w:t>
      </w:r>
      <w:r w:rsidRPr="00F91011">
        <w:rPr>
          <w:rFonts w:cs="Segoe UI"/>
          <w:color w:val="0F1115"/>
        </w:rPr>
        <w:t>：腰果切片机、坚果切片机。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核心参数</w:t>
      </w:r>
      <w:r w:rsidRPr="00F91011">
        <w:rPr>
          <w:rFonts w:cs="Segoe UI"/>
          <w:color w:val="0F1115"/>
        </w:rPr>
        <w:t>：专为腰果等高附加值坚果设计，切片厚度均匀，精度高、破损率低；适配中小型产线产能。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技术特点</w:t>
      </w:r>
      <w:r w:rsidRPr="00F91011">
        <w:rPr>
          <w:rFonts w:cs="Segoe UI"/>
          <w:color w:val="0F1115"/>
        </w:rPr>
        <w:t>：专注腰果切片设备，切片精度高，产品出口导向，设备适配国际标准。</w:t>
      </w:r>
    </w:p>
    <w:p w:rsidR="007925B6" w:rsidRDefault="00F91011" w:rsidP="007925B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F91011">
        <w:rPr>
          <w:rStyle w:val="af1"/>
          <w:rFonts w:cs="Segoe UI"/>
          <w:color w:val="0F1115"/>
        </w:rPr>
        <w:t>做工质量细节</w:t>
      </w:r>
      <w:r w:rsidRPr="00F91011">
        <w:rPr>
          <w:rFonts w:cs="Segoe UI"/>
          <w:color w:val="0F1115"/>
        </w:rPr>
        <w:t>：不锈钢接触物料部件；切片均匀度高，符合出口品质标准。</w:t>
      </w:r>
    </w:p>
    <w:p w:rsidR="007925B6" w:rsidRPr="007925B6" w:rsidRDefault="007925B6" w:rsidP="007925B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925B6">
        <w:rPr>
          <w:rStyle w:val="af1"/>
          <w:rFonts w:cs="Segoe UI" w:hint="eastAsia"/>
          <w:color w:val="0F1115"/>
        </w:rPr>
        <w:t>价格参考：</w:t>
      </w:r>
      <w:r w:rsidRPr="007925B6">
        <w:t>小型机动车检测单机：1.2–4.5 万元；成套机动车综合检测线：12–36 万元；定制非标工业检测仪器：5–22 万元。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出口贸易信息</w:t>
      </w:r>
      <w:r w:rsidRPr="00F91011">
        <w:rPr>
          <w:rFonts w:cs="Segoe UI"/>
          <w:color w:val="0F1115"/>
        </w:rPr>
        <w:t>：海关编码8438（本章其他品目未列名的食品、饮料工业用机械）；产品出口全球多个地区；具备出口供货能力。</w:t>
      </w:r>
    </w:p>
    <w:p w:rsidR="00F91011" w:rsidRPr="00F91011" w:rsidRDefault="00F91011" w:rsidP="00F91011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生产与物流周期</w:t>
      </w:r>
      <w:r w:rsidRPr="00F91011">
        <w:rPr>
          <w:rFonts w:cs="Segoe UI"/>
          <w:color w:val="0F1115"/>
        </w:rPr>
        <w:t>：标准机型15-25天，定制机型25-35天。</w:t>
      </w:r>
    </w:p>
    <w:p w:rsidR="00F91011" w:rsidRDefault="00F91011" w:rsidP="00F91011">
      <w:pPr>
        <w:numPr>
          <w:ilvl w:val="1"/>
          <w:numId w:val="16"/>
        </w:numPr>
        <w:shd w:val="clear" w:color="auto" w:fill="FFFFFF"/>
        <w:spacing w:before="82" w:after="100" w:afterAutospacing="1" w:line="240" w:lineRule="auto"/>
        <w:ind w:left="0"/>
        <w:rPr>
          <w:rFonts w:ascii="Segoe UI" w:hAnsi="Segoe UI" w:cs="Segoe UI"/>
          <w:color w:val="0F1115"/>
          <w:lang w:eastAsia="zh-CN"/>
        </w:rPr>
      </w:pPr>
    </w:p>
    <w:p w:rsidR="003A1F82" w:rsidRPr="001953F0" w:rsidRDefault="00883E69">
      <w:pPr>
        <w:rPr>
          <w:rFonts w:ascii="宋体" w:eastAsia="宋体" w:hAnsi="宋体"/>
        </w:rPr>
      </w:pPr>
      <w:r w:rsidRPr="001953F0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3960000" cy="39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1_淄博泰博工业有限公司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2" w:rsidRPr="001953F0" w:rsidRDefault="00883E69">
      <w:pPr>
        <w:jc w:val="center"/>
        <w:rPr>
          <w:rFonts w:ascii="宋体" w:eastAsia="宋体" w:hAnsi="宋体"/>
          <w:sz w:val="21"/>
          <w:szCs w:val="21"/>
          <w:lang w:eastAsia="zh-CN"/>
        </w:rPr>
      </w:pPr>
      <w:r w:rsidRPr="001953F0">
        <w:rPr>
          <w:rFonts w:ascii="宋体" w:eastAsia="宋体" w:hAnsi="宋体"/>
          <w:color w:val="888888"/>
          <w:sz w:val="21"/>
          <w:szCs w:val="21"/>
          <w:lang w:eastAsia="zh-CN"/>
        </w:rPr>
        <w:t>图1  淄博泰博工业有限公司（</w:t>
      </w:r>
      <w:proofErr w:type="spellStart"/>
      <w:r w:rsidRPr="001953F0">
        <w:rPr>
          <w:rFonts w:ascii="宋体" w:eastAsia="宋体" w:hAnsi="宋体"/>
          <w:color w:val="888888"/>
          <w:sz w:val="21"/>
          <w:szCs w:val="21"/>
          <w:lang w:eastAsia="zh-CN"/>
        </w:rPr>
        <w:t>Taibo</w:t>
      </w:r>
      <w:proofErr w:type="spellEnd"/>
      <w:r w:rsidRPr="001953F0">
        <w:rPr>
          <w:rFonts w:ascii="宋体" w:eastAsia="宋体" w:hAnsi="宋体"/>
          <w:color w:val="888888"/>
          <w:sz w:val="21"/>
          <w:szCs w:val="21"/>
          <w:lang w:eastAsia="zh-CN"/>
        </w:rPr>
        <w:t>） 坚果切片机产品图（来源：https://m.taibomachine.com/nut-processing-machine/nut-cutting-machine/cashew-nut-slicing-machine.html）</w:t>
      </w:r>
    </w:p>
    <w:p w:rsidR="00F91011" w:rsidRPr="00F91011" w:rsidRDefault="00F91011" w:rsidP="00F91011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F91011">
        <w:rPr>
          <w:rStyle w:val="af1"/>
          <w:rFonts w:ascii="Segoe UI" w:hAnsi="Segoe UI" w:cs="Segoe UI"/>
          <w:color w:val="0F1115"/>
          <w:sz w:val="28"/>
          <w:szCs w:val="28"/>
        </w:rPr>
        <w:t>二、郑州朗格机械设备有限公司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企业基本信息</w:t>
      </w:r>
      <w:r w:rsidRPr="00F91011">
        <w:rPr>
          <w:rFonts w:cs="Segoe UI"/>
          <w:color w:val="0F1115"/>
        </w:rPr>
        <w:t>：成立于2012年12月6日，法定代表人王芳，注册资本500万元，地址位于河南自贸试验区郑州片区（金水）花园北路107号。产品畅销全球130个国家。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资质认证</w:t>
      </w:r>
      <w:r w:rsidRPr="00F91011">
        <w:rPr>
          <w:rFonts w:cs="Segoe UI"/>
          <w:color w:val="0F1115"/>
        </w:rPr>
        <w:t>：通过ISO9001质量管理体系认证、欧盟CE认证；具备自营进出口权。</w:t>
      </w:r>
      <w:r w:rsidR="00860D55">
        <w:t>可配套 SGS 食品接触材质检测单。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联系方式</w:t>
      </w:r>
      <w:r w:rsidRPr="00F91011">
        <w:rPr>
          <w:rFonts w:cs="Segoe UI"/>
          <w:color w:val="0F1115"/>
        </w:rPr>
        <w:t>：邮箱inquiry@longerinc.com，电话0371-63398802，网站</w:t>
      </w:r>
      <w:r w:rsidR="00A23A0A">
        <w:fldChar w:fldCharType="begin"/>
      </w:r>
      <w:r w:rsidR="00A23A0A">
        <w:instrText>HYPERLINK "https://www.langgejx.cn/" \t "_blank"</w:instrText>
      </w:r>
      <w:r w:rsidR="00A23A0A">
        <w:fldChar w:fldCharType="separate"/>
      </w:r>
      <w:r w:rsidRPr="00F91011">
        <w:rPr>
          <w:rStyle w:val="afb"/>
          <w:rFonts w:cs="Segoe UI"/>
          <w:color w:val="3964FE"/>
        </w:rPr>
        <w:t>www.langgejx.cn</w:t>
      </w:r>
      <w:r w:rsidR="00A23A0A">
        <w:fldChar w:fldCharType="end"/>
      </w:r>
      <w:r w:rsidRPr="00F91011">
        <w:rPr>
          <w:rFonts w:cs="Segoe UI"/>
          <w:color w:val="0F1115"/>
        </w:rPr>
        <w:t>、</w:t>
      </w:r>
      <w:r w:rsidR="00A23A0A">
        <w:fldChar w:fldCharType="begin"/>
      </w:r>
      <w:r w:rsidR="00A23A0A">
        <w:instrText>HYPERLINK "https://www.longerinc.com/" \t "_blank"</w:instrText>
      </w:r>
      <w:r w:rsidR="00A23A0A">
        <w:fldChar w:fldCharType="separate"/>
      </w:r>
      <w:r w:rsidRPr="00F91011">
        <w:rPr>
          <w:rStyle w:val="afb"/>
          <w:rFonts w:cs="Segoe UI"/>
          <w:color w:val="3964FE"/>
        </w:rPr>
        <w:t>www.longerinc.com</w:t>
      </w:r>
      <w:r w:rsidR="00A23A0A">
        <w:fldChar w:fldCharType="end"/>
      </w:r>
      <w:r w:rsidRPr="00F91011">
        <w:rPr>
          <w:rFonts w:cs="Segoe UI"/>
          <w:color w:val="0F1115"/>
        </w:rPr>
        <w:t>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核心产品</w:t>
      </w:r>
      <w:r w:rsidRPr="00F91011">
        <w:rPr>
          <w:rFonts w:cs="Segoe UI"/>
          <w:color w:val="0F1115"/>
        </w:rPr>
        <w:t>：花生切片机、坚果切割机、坚果烘烤设备、坚果磨酱设备、花生去皮脱壳生产线。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核心参数</w:t>
      </w:r>
      <w:r w:rsidRPr="00F91011">
        <w:rPr>
          <w:rFonts w:cs="Segoe UI"/>
          <w:color w:val="0F1115"/>
        </w:rPr>
        <w:t>：切片厚度可调；适配中小型及大型产线；全不锈钢接触物料；变频调速。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技术特点</w:t>
      </w:r>
      <w:r w:rsidRPr="00F91011">
        <w:rPr>
          <w:rFonts w:cs="Segoe UI"/>
          <w:color w:val="0F1115"/>
        </w:rPr>
        <w:t>：产品涵盖坚果切割、烘烤、磨酱、油炸等全套设备；花生切片机切片均匀、产能大；可提供整线配套方案。</w:t>
      </w:r>
    </w:p>
    <w:p w:rsidR="00860D55" w:rsidRDefault="00F91011" w:rsidP="00860D5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F91011">
        <w:rPr>
          <w:rStyle w:val="af1"/>
          <w:rFonts w:cs="Segoe UI"/>
          <w:color w:val="0F1115"/>
        </w:rPr>
        <w:t>做工质量细节</w:t>
      </w:r>
      <w:r w:rsidRPr="00F91011">
        <w:rPr>
          <w:rFonts w:cs="Segoe UI"/>
          <w:color w:val="0F1115"/>
        </w:rPr>
        <w:t>：不锈钢接触物料部件；切刀精密度高；整线自动化控制系统。</w:t>
      </w:r>
    </w:p>
    <w:p w:rsidR="00860D55" w:rsidRPr="00860D55" w:rsidRDefault="00860D55" w:rsidP="00860D55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60D55">
        <w:rPr>
          <w:rFonts w:cs="Segoe UI"/>
          <w:b/>
          <w:color w:val="0F1115"/>
        </w:rPr>
        <w:lastRenderedPageBreak/>
        <w:t>价格参考：</w:t>
      </w:r>
      <w:r w:rsidRPr="00860D55">
        <w:rPr>
          <w:rFonts w:cs="Segoe UI"/>
          <w:color w:val="0F1115"/>
        </w:rPr>
        <w:t>小型果蔬清洗、脱皮单机：0.9–3.6 万元；坚果烘烤、裹衣成套机组：4–15 万元；全自动休闲食品加工整线：15–72 万元。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出口贸易信息</w:t>
      </w:r>
      <w:r w:rsidRPr="00F91011">
        <w:rPr>
          <w:rFonts w:cs="Segoe UI"/>
          <w:color w:val="0F1115"/>
        </w:rPr>
        <w:t>：海关编码8438；产品畅销全球130个国家；出口占比约80%；年销售额50万-100万美元。</w:t>
      </w:r>
    </w:p>
    <w:p w:rsidR="00F91011" w:rsidRPr="00F91011" w:rsidRDefault="00F91011" w:rsidP="00F9101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生产与物流周期</w:t>
      </w:r>
      <w:r w:rsidRPr="00F91011">
        <w:rPr>
          <w:rFonts w:cs="Segoe UI"/>
          <w:color w:val="0F1115"/>
        </w:rPr>
        <w:t>：标准机型15-25天，定制机型25-40天。</w:t>
      </w:r>
    </w:p>
    <w:p w:rsidR="003A1F82" w:rsidRPr="001953F0" w:rsidRDefault="00883E69">
      <w:pPr>
        <w:rPr>
          <w:rFonts w:ascii="宋体" w:eastAsia="宋体" w:hAnsi="宋体"/>
        </w:rPr>
      </w:pPr>
      <w:r w:rsidRPr="001953F0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3960000" cy="25142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2_郑州朗格机械设备有限公司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2" w:rsidRPr="001953F0" w:rsidRDefault="00883E69">
      <w:pPr>
        <w:jc w:val="center"/>
        <w:rPr>
          <w:rFonts w:ascii="宋体" w:eastAsia="宋体" w:hAnsi="宋体"/>
          <w:sz w:val="21"/>
          <w:szCs w:val="21"/>
          <w:lang w:eastAsia="zh-CN"/>
        </w:rPr>
      </w:pPr>
      <w:r w:rsidRPr="001953F0">
        <w:rPr>
          <w:rFonts w:ascii="宋体" w:eastAsia="宋体" w:hAnsi="宋体"/>
          <w:color w:val="888888"/>
          <w:sz w:val="21"/>
          <w:szCs w:val="21"/>
          <w:lang w:eastAsia="zh-CN"/>
        </w:rPr>
        <w:t>图2  郑州朗格机械设备有限公司（LONGER） 坚果切片机产品图（来源：https://www.nutmachines.com/nuts-cutter/peanut-slice-cutting-machine.html）</w:t>
      </w:r>
    </w:p>
    <w:p w:rsidR="00F91011" w:rsidRPr="00F91011" w:rsidRDefault="00F91011" w:rsidP="00F91011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F91011">
        <w:rPr>
          <w:rStyle w:val="af1"/>
          <w:rFonts w:ascii="Segoe UI" w:hAnsi="Segoe UI" w:cs="Segoe UI"/>
          <w:color w:val="0F1115"/>
          <w:sz w:val="28"/>
          <w:szCs w:val="28"/>
        </w:rPr>
        <w:t>三、河南米勒科机械设备有限公司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企业基本信息</w:t>
      </w:r>
      <w:r w:rsidRPr="00F91011">
        <w:rPr>
          <w:rFonts w:cs="Segoe UI"/>
          <w:color w:val="0F1115"/>
        </w:rPr>
        <w:t>：成立于2012年5月16日，法定代表人车国锋，注册资本500万元，参保人数2人（工商口径），地址位于河南自贸试验区郑州片区（金水）花园北路107号。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资质认证</w:t>
      </w:r>
      <w:r w:rsidRPr="00F91011">
        <w:rPr>
          <w:rFonts w:cs="Segoe UI"/>
          <w:color w:val="0F1115"/>
        </w:rPr>
        <w:t>：专业坚果设备制造商，具备进出口经营权。</w:t>
      </w:r>
      <w:r w:rsidR="00197F11" w:rsidRPr="00197F11">
        <w:rPr>
          <w:rFonts w:cs="Segoe UI"/>
          <w:color w:val="0F1115"/>
        </w:rPr>
        <w:t>ISO9001 体系、粮食膨化 / 饲料设备实用新型专利，CE 第三方公告机构认证</w:t>
      </w:r>
      <w:r w:rsidR="00197F11">
        <w:rPr>
          <w:rFonts w:cs="Segoe UI"/>
          <w:color w:val="0F1115"/>
        </w:rPr>
        <w:t>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联系方式</w:t>
      </w:r>
      <w:r w:rsidRPr="00F91011">
        <w:rPr>
          <w:rFonts w:cs="Segoe UI"/>
          <w:color w:val="0F1115"/>
        </w:rPr>
        <w:t>：邮箱cheguofeng@126.com，电话13838183882，网站</w:t>
      </w:r>
      <w:r w:rsidR="00A23A0A">
        <w:fldChar w:fldCharType="begin"/>
      </w:r>
      <w:r w:rsidR="00A23A0A">
        <w:instrText>HYPERLINK "https://www.hnmiracle.com/" \t "_blank"</w:instrText>
      </w:r>
      <w:r w:rsidR="00A23A0A">
        <w:fldChar w:fldCharType="separate"/>
      </w:r>
      <w:r w:rsidRPr="00F91011">
        <w:rPr>
          <w:rStyle w:val="afb"/>
          <w:rFonts w:cs="Segoe UI"/>
          <w:color w:val="3964FE"/>
        </w:rPr>
        <w:t>www.hnmiracle.com</w:t>
      </w:r>
      <w:r w:rsidR="00A23A0A">
        <w:fldChar w:fldCharType="end"/>
      </w:r>
      <w:r w:rsidRPr="00F91011">
        <w:rPr>
          <w:rFonts w:cs="Segoe UI"/>
          <w:color w:val="0F1115"/>
        </w:rPr>
        <w:t>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核心产品</w:t>
      </w:r>
      <w:r w:rsidRPr="00F91011">
        <w:rPr>
          <w:rFonts w:cs="Segoe UI"/>
          <w:color w:val="0F1115"/>
        </w:rPr>
        <w:t>：花生/杏仁切片机（Peanut/Almond Nuts Cutting Slicing Machine）。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核心参数</w:t>
      </w:r>
      <w:r w:rsidRPr="00F91011">
        <w:rPr>
          <w:rFonts w:cs="Segoe UI"/>
          <w:color w:val="0F1115"/>
        </w:rPr>
        <w:t>：适配花生、杏仁切片；切片厚度均匀；产能适配中小型加工厂。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技术特点</w:t>
      </w:r>
      <w:r w:rsidRPr="00F91011">
        <w:rPr>
          <w:rFonts w:cs="Segoe UI"/>
          <w:color w:val="0F1115"/>
        </w:rPr>
        <w:t>：专注花生及杏仁切片；设备结构简洁、操作维护方便。</w:t>
      </w:r>
    </w:p>
    <w:p w:rsidR="00860D55" w:rsidRDefault="00F91011" w:rsidP="00860D55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F91011">
        <w:rPr>
          <w:rStyle w:val="af1"/>
          <w:rFonts w:cs="Segoe UI"/>
          <w:color w:val="0F1115"/>
        </w:rPr>
        <w:t>做工质量细节</w:t>
      </w:r>
      <w:r w:rsidRPr="00F91011">
        <w:rPr>
          <w:rFonts w:cs="Segoe UI"/>
          <w:color w:val="0F1115"/>
        </w:rPr>
        <w:t>：不锈钢接触物料部件；切刀精密加工。</w:t>
      </w:r>
    </w:p>
    <w:p w:rsidR="00860D55" w:rsidRPr="00860D55" w:rsidRDefault="00860D55" w:rsidP="00860D55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60D55">
        <w:rPr>
          <w:rStyle w:val="af1"/>
          <w:rFonts w:cs="Segoe UI" w:hint="eastAsia"/>
          <w:color w:val="0F1115"/>
        </w:rPr>
        <w:t>价格参考：</w:t>
      </w:r>
      <w:r w:rsidRPr="00860D55">
        <w:t>小型饲料膨化单机：2.1–6.8 万元；玉米、小米碾磨成套机组：7–24 万元；大型水产饲料全自动生产线：24–110 万元。</w:t>
      </w:r>
    </w:p>
    <w:p w:rsidR="00F91011" w:rsidRPr="00F91011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出口贸易信息</w:t>
      </w:r>
      <w:r w:rsidRPr="00F91011">
        <w:rPr>
          <w:rFonts w:cs="Segoe UI"/>
          <w:color w:val="0F1115"/>
        </w:rPr>
        <w:t>：海关编码8438（本章其他品目未列名的食品、饮料工业用机械）；产品出口多个国家和地区。</w:t>
      </w:r>
    </w:p>
    <w:p w:rsidR="00F91011" w:rsidRPr="00860D55" w:rsidRDefault="00F91011" w:rsidP="00F91011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60D55">
        <w:rPr>
          <w:b/>
          <w:bCs/>
        </w:rPr>
        <w:t>生产与物流周期</w:t>
      </w:r>
      <w:r w:rsidRPr="00860D55">
        <w:rPr>
          <w:rFonts w:cs="Segoe UI"/>
          <w:color w:val="0F1115"/>
        </w:rPr>
        <w:t>：标准机型10-20天，定制机型20-30天</w:t>
      </w:r>
      <w:r w:rsidR="00860D55">
        <w:rPr>
          <w:rFonts w:cs="Segoe UI"/>
          <w:color w:val="0F1115"/>
        </w:rPr>
        <w:t>。</w:t>
      </w:r>
    </w:p>
    <w:p w:rsidR="003A1F82" w:rsidRPr="001953F0" w:rsidRDefault="00883E69">
      <w:pPr>
        <w:rPr>
          <w:rFonts w:ascii="宋体" w:eastAsia="宋体" w:hAnsi="宋体"/>
        </w:rPr>
      </w:pPr>
      <w:r w:rsidRPr="001953F0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3960000" cy="39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3_河南米勒科机械有限公司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2" w:rsidRPr="001953F0" w:rsidRDefault="00883E69" w:rsidP="001953F0">
      <w:pPr>
        <w:jc w:val="center"/>
        <w:rPr>
          <w:rFonts w:ascii="宋体" w:eastAsia="宋体" w:hAnsi="宋体"/>
          <w:sz w:val="21"/>
          <w:szCs w:val="21"/>
        </w:rPr>
      </w:pPr>
      <w:r w:rsidRPr="001953F0">
        <w:rPr>
          <w:rFonts w:ascii="宋体" w:eastAsia="宋体" w:hAnsi="宋体"/>
          <w:color w:val="888888"/>
          <w:sz w:val="21"/>
          <w:szCs w:val="21"/>
        </w:rPr>
        <w:lastRenderedPageBreak/>
        <w:t xml:space="preserve">图3  </w:t>
      </w:r>
      <w:proofErr w:type="spellStart"/>
      <w:r w:rsidRPr="001953F0">
        <w:rPr>
          <w:rFonts w:ascii="宋体" w:eastAsia="宋体" w:hAnsi="宋体"/>
          <w:color w:val="888888"/>
          <w:sz w:val="21"/>
          <w:szCs w:val="21"/>
        </w:rPr>
        <w:t>河南米勒科机械有限公司（Miracle</w:t>
      </w:r>
      <w:proofErr w:type="spellEnd"/>
      <w:r w:rsidRPr="001953F0">
        <w:rPr>
          <w:rFonts w:ascii="宋体" w:eastAsia="宋体" w:hAnsi="宋体"/>
          <w:color w:val="888888"/>
          <w:sz w:val="21"/>
          <w:szCs w:val="21"/>
        </w:rPr>
        <w:t>） 坚果切片机产品图（来源：https://www.hnmiracle.com/showroom/peanut-almond-nuts-cutting-slicing-machine.html）</w:t>
      </w:r>
      <w:r w:rsidRPr="001953F0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3960000" cy="396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4_河南蓝格机械有限公司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2" w:rsidRPr="001953F0" w:rsidRDefault="00883E69">
      <w:pPr>
        <w:jc w:val="center"/>
        <w:rPr>
          <w:rFonts w:ascii="宋体" w:eastAsia="宋体" w:hAnsi="宋体"/>
          <w:lang w:eastAsia="zh-CN"/>
        </w:rPr>
      </w:pPr>
      <w:r w:rsidRPr="001953F0">
        <w:rPr>
          <w:rFonts w:ascii="宋体" w:eastAsia="宋体" w:hAnsi="宋体"/>
          <w:color w:val="888888"/>
          <w:sz w:val="18"/>
          <w:lang w:eastAsia="zh-CN"/>
        </w:rPr>
        <w:t>图4  河南蓝格机械有限公司（Lange） 坚果切片机产品图（来源：https://www.lange-machinery.com/nuts-machine/nut-cutting-machine/electric-nut-slicer.html）</w:t>
      </w:r>
    </w:p>
    <w:p w:rsidR="00F91011" w:rsidRPr="00F91011" w:rsidRDefault="00F91011" w:rsidP="00F91011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F91011">
        <w:rPr>
          <w:rStyle w:val="af1"/>
          <w:rFonts w:ascii="Segoe UI" w:hAnsi="Segoe UI" w:cs="Segoe UI"/>
          <w:color w:val="0F1115"/>
          <w:sz w:val="28"/>
          <w:szCs w:val="28"/>
        </w:rPr>
        <w:t>四、郑州闻茗机械设备有限公司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企业基本信息</w:t>
      </w:r>
      <w:r w:rsidRPr="00F91011">
        <w:rPr>
          <w:rFonts w:cs="Segoe UI"/>
          <w:color w:val="0F1115"/>
        </w:rPr>
        <w:t>：成立于2020年7月2日，法定代表人郭献众，注册资本100万元，参保人数6人，地址位于河南省郑州市金水区杨金路139号河南外包产业园天元A座3楼306。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资质认证</w:t>
      </w:r>
      <w:r w:rsidRPr="00F91011">
        <w:rPr>
          <w:rFonts w:cs="Segoe UI"/>
          <w:color w:val="0F1115"/>
        </w:rPr>
        <w:t>：通过ISO9001质量管理体系认证、欧盟CE认证；拥有外贸自营进出口权；在全球坚果切割机行业报告中列为全球主要厂商之一。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联系方式</w:t>
      </w:r>
      <w:r w:rsidRPr="00F91011">
        <w:rPr>
          <w:rFonts w:cs="Segoe UI"/>
          <w:color w:val="0F1115"/>
        </w:rPr>
        <w:t>：邮箱wm01@WMmachinery.com，电话13303831586，网站</w:t>
      </w:r>
      <w:r w:rsidR="00A23A0A">
        <w:fldChar w:fldCharType="begin"/>
      </w:r>
      <w:r w:rsidR="00A23A0A">
        <w:instrText>HYPERLINK "https://www.wmmachinery.com/" \t "_blank"</w:instrText>
      </w:r>
      <w:r w:rsidR="00A23A0A">
        <w:fldChar w:fldCharType="separate"/>
      </w:r>
      <w:r w:rsidRPr="00F91011">
        <w:rPr>
          <w:rStyle w:val="afb"/>
          <w:rFonts w:cs="Segoe UI"/>
          <w:color w:val="3964FE"/>
        </w:rPr>
        <w:t>www.wmmachinery.com</w:t>
      </w:r>
      <w:r w:rsidR="00A23A0A">
        <w:fldChar w:fldCharType="end"/>
      </w:r>
      <w:r w:rsidRPr="00F91011">
        <w:rPr>
          <w:rFonts w:cs="Segoe UI"/>
          <w:color w:val="0F1115"/>
        </w:rPr>
        <w:t>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核心产品</w:t>
      </w:r>
      <w:r w:rsidRPr="00F91011">
        <w:rPr>
          <w:rFonts w:cs="Segoe UI"/>
          <w:color w:val="0F1115"/>
        </w:rPr>
        <w:t>：杏仁切片机（Almond Nut Slicer）、夏威夷果开口机、核桃/杏仁脱壳处理生产线。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核心参数</w:t>
      </w:r>
      <w:r w:rsidRPr="00F91011">
        <w:rPr>
          <w:rFonts w:cs="Segoe UI"/>
          <w:color w:val="0F1115"/>
        </w:rPr>
        <w:t>：切片厚度可调，均匀度高；适配杏仁、巴旦木等坚果切片；产能可定制。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技术特点</w:t>
      </w:r>
      <w:r w:rsidRPr="00F91011">
        <w:rPr>
          <w:rFonts w:cs="Segoe UI"/>
          <w:color w:val="0F1115"/>
        </w:rPr>
        <w:t>：主打杏仁切片等高附加值坚果切片设备；切片精度高、破损率低；可配套脱壳-切片-分级整线。</w:t>
      </w:r>
    </w:p>
    <w:p w:rsidR="00EA377A" w:rsidRDefault="00F91011" w:rsidP="00EA377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F91011">
        <w:rPr>
          <w:rStyle w:val="af1"/>
          <w:rFonts w:cs="Segoe UI"/>
          <w:color w:val="0F1115"/>
        </w:rPr>
        <w:t>做工质量细节</w:t>
      </w:r>
      <w:r w:rsidRPr="00F91011">
        <w:rPr>
          <w:rFonts w:cs="Segoe UI"/>
          <w:color w:val="0F1115"/>
        </w:rPr>
        <w:t>：不锈钢接触物料部件；核心切刀精密加工；符合出口品质标准。</w:t>
      </w:r>
    </w:p>
    <w:p w:rsidR="00EA377A" w:rsidRPr="00EA377A" w:rsidRDefault="00EA377A" w:rsidP="00EA377A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Arial" w:hAnsi="Arial" w:cs="Arial"/>
          <w:color w:val="1F2329"/>
          <w:szCs w:val="22"/>
          <w:shd w:val="clear" w:color="auto" w:fill="FFFFFF"/>
        </w:rPr>
      </w:pPr>
      <w:r w:rsidRPr="00EA377A">
        <w:rPr>
          <w:rStyle w:val="af1"/>
          <w:rFonts w:cs="Segoe UI" w:hint="eastAsia"/>
          <w:color w:val="0F1115"/>
        </w:rPr>
        <w:lastRenderedPageBreak/>
        <w:t>价格参考：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>小型大蒜脱皮、滚揉单机：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 xml:space="preserve">0.7–3.2 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>万元；巴氏杀菌、真空包装机组：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 xml:space="preserve">3.5–14 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>万元</w:t>
      </w:r>
      <w:r>
        <w:rPr>
          <w:rFonts w:ascii="Arial" w:hAnsi="Arial" w:cs="Arial"/>
          <w:color w:val="1F2329"/>
          <w:szCs w:val="22"/>
          <w:shd w:val="clear" w:color="auto" w:fill="FFFFFF"/>
        </w:rPr>
        <w:t>，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>肉制品全自动深加工成套产线：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 xml:space="preserve">14–66 </w:t>
      </w:r>
      <w:r w:rsidRPr="00EA377A">
        <w:rPr>
          <w:rFonts w:ascii="Arial" w:hAnsi="Arial" w:cs="Arial"/>
          <w:color w:val="1F2329"/>
          <w:szCs w:val="22"/>
          <w:shd w:val="clear" w:color="auto" w:fill="FFFFFF"/>
        </w:rPr>
        <w:t>万元。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出口贸易信息</w:t>
      </w:r>
      <w:r w:rsidRPr="00F91011">
        <w:rPr>
          <w:rFonts w:cs="Segoe UI"/>
          <w:color w:val="0F1115"/>
        </w:rPr>
        <w:t>：海关编码8438（本章其他品目未列名的食品、饮料工业用机械）；产品出口东南亚、中东、欧洲、北美等地区；具备自营进出口权及CE认证。</w:t>
      </w:r>
    </w:p>
    <w:p w:rsidR="00F91011" w:rsidRPr="00F91011" w:rsidRDefault="00F91011" w:rsidP="00F91011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91011">
        <w:rPr>
          <w:rStyle w:val="af1"/>
          <w:rFonts w:cs="Segoe UI"/>
          <w:color w:val="0F1115"/>
        </w:rPr>
        <w:t>生产与物流周期</w:t>
      </w:r>
      <w:r w:rsidRPr="00F91011">
        <w:rPr>
          <w:rFonts w:cs="Segoe UI"/>
          <w:color w:val="0F1115"/>
        </w:rPr>
        <w:t>：标准机型10-20天，定制机型20-30天</w:t>
      </w:r>
    </w:p>
    <w:p w:rsidR="003A1F82" w:rsidRPr="001917FE" w:rsidRDefault="001917FE" w:rsidP="001917FE">
      <w:pPr>
        <w:pStyle w:val="aa"/>
        <w:ind w:left="420"/>
        <w:rPr>
          <w:rFonts w:ascii="宋体" w:eastAsia="宋体" w:hAnsi="宋体" w:cstheme="majorBidi"/>
          <w:b/>
          <w:bCs/>
          <w:color w:val="4F81BD" w:themeColor="accent1"/>
          <w:sz w:val="28"/>
          <w:szCs w:val="28"/>
          <w:lang w:eastAsia="zh-CN"/>
        </w:rPr>
      </w:pPr>
      <w:r w:rsidRPr="001953F0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3960000" cy="3960000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5_郑州文明机械有限公司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2" w:rsidRPr="001917FE" w:rsidRDefault="00883E69">
      <w:pPr>
        <w:jc w:val="center"/>
        <w:rPr>
          <w:rFonts w:ascii="宋体" w:eastAsia="宋体" w:hAnsi="宋体"/>
          <w:sz w:val="21"/>
          <w:szCs w:val="21"/>
          <w:lang w:eastAsia="zh-CN"/>
        </w:rPr>
      </w:pPr>
      <w:r w:rsidRPr="001917FE">
        <w:rPr>
          <w:rFonts w:ascii="宋体" w:eastAsia="宋体" w:hAnsi="宋体"/>
          <w:color w:val="888888"/>
          <w:sz w:val="21"/>
          <w:szCs w:val="21"/>
          <w:lang w:eastAsia="zh-CN"/>
        </w:rPr>
        <w:t>图5  郑州文明机械有限公司（</w:t>
      </w:r>
      <w:proofErr w:type="spellStart"/>
      <w:r w:rsidRPr="001917FE">
        <w:rPr>
          <w:rFonts w:ascii="宋体" w:eastAsia="宋体" w:hAnsi="宋体"/>
          <w:color w:val="888888"/>
          <w:sz w:val="21"/>
          <w:szCs w:val="21"/>
          <w:lang w:eastAsia="zh-CN"/>
        </w:rPr>
        <w:t>Wenming</w:t>
      </w:r>
      <w:proofErr w:type="spellEnd"/>
      <w:r w:rsidRPr="001917FE">
        <w:rPr>
          <w:rFonts w:ascii="宋体" w:eastAsia="宋体" w:hAnsi="宋体"/>
          <w:color w:val="888888"/>
          <w:sz w:val="21"/>
          <w:szCs w:val="21"/>
          <w:lang w:eastAsia="zh-CN"/>
        </w:rPr>
        <w:t>/ WM） 坚果切片机产品图（来源：https://wmmachinery.com/zh/products/almond-nut-slicer）</w:t>
      </w:r>
    </w:p>
    <w:p w:rsidR="003A1F82" w:rsidRPr="001953F0" w:rsidRDefault="003A1F82" w:rsidP="001953F0">
      <w:pPr>
        <w:jc w:val="center"/>
        <w:rPr>
          <w:rFonts w:ascii="宋体" w:eastAsia="宋体" w:hAnsi="宋体"/>
          <w:sz w:val="21"/>
          <w:szCs w:val="21"/>
          <w:lang w:eastAsia="zh-CN"/>
        </w:rPr>
      </w:pPr>
    </w:p>
    <w:sectPr w:rsidR="003A1F82" w:rsidRPr="001953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B45" w:rsidRDefault="00491B45" w:rsidP="001953F0">
      <w:pPr>
        <w:spacing w:after="0" w:line="240" w:lineRule="auto"/>
      </w:pPr>
      <w:r>
        <w:separator/>
      </w:r>
    </w:p>
  </w:endnote>
  <w:endnote w:type="continuationSeparator" w:id="0">
    <w:p w:rsidR="00491B45" w:rsidRDefault="00491B45" w:rsidP="0019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B45" w:rsidRDefault="00491B45" w:rsidP="001953F0">
      <w:pPr>
        <w:spacing w:after="0" w:line="240" w:lineRule="auto"/>
      </w:pPr>
      <w:r>
        <w:separator/>
      </w:r>
    </w:p>
  </w:footnote>
  <w:footnote w:type="continuationSeparator" w:id="0">
    <w:p w:rsidR="00491B45" w:rsidRDefault="00491B45" w:rsidP="00195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E8C4824"/>
    <w:multiLevelType w:val="multilevel"/>
    <w:tmpl w:val="B37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EF685A"/>
    <w:multiLevelType w:val="hybridMultilevel"/>
    <w:tmpl w:val="E2FA0F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BEC52F4"/>
    <w:multiLevelType w:val="hybridMultilevel"/>
    <w:tmpl w:val="B6CA12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color w:val="2E74B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F0813D4"/>
    <w:multiLevelType w:val="multilevel"/>
    <w:tmpl w:val="B37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75FA3"/>
    <w:multiLevelType w:val="multilevel"/>
    <w:tmpl w:val="B37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C259D0"/>
    <w:multiLevelType w:val="multilevel"/>
    <w:tmpl w:val="B37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757503"/>
    <w:multiLevelType w:val="hybridMultilevel"/>
    <w:tmpl w:val="964421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63E7590"/>
    <w:multiLevelType w:val="hybridMultilevel"/>
    <w:tmpl w:val="65C6C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A67764B"/>
    <w:multiLevelType w:val="multilevel"/>
    <w:tmpl w:val="B37A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B0F91"/>
    <w:multiLevelType w:val="hybridMultilevel"/>
    <w:tmpl w:val="6576FD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37A5110"/>
    <w:multiLevelType w:val="hybridMultilevel"/>
    <w:tmpl w:val="11A65D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1"/>
  </w:num>
  <w:num w:numId="12">
    <w:abstractNumId w:val="19"/>
  </w:num>
  <w:num w:numId="13">
    <w:abstractNumId w:val="15"/>
  </w:num>
  <w:num w:numId="14">
    <w:abstractNumId w:val="18"/>
  </w:num>
  <w:num w:numId="15">
    <w:abstractNumId w:val="10"/>
  </w:num>
  <w:num w:numId="16">
    <w:abstractNumId w:val="14"/>
  </w:num>
  <w:num w:numId="17">
    <w:abstractNumId w:val="12"/>
  </w:num>
  <w:num w:numId="18">
    <w:abstractNumId w:val="9"/>
  </w:num>
  <w:num w:numId="19">
    <w:abstractNumId w:val="1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917FE"/>
    <w:rsid w:val="001953F0"/>
    <w:rsid w:val="00197F11"/>
    <w:rsid w:val="0029639D"/>
    <w:rsid w:val="00326F90"/>
    <w:rsid w:val="003A1F82"/>
    <w:rsid w:val="00491B45"/>
    <w:rsid w:val="007925B6"/>
    <w:rsid w:val="00860D55"/>
    <w:rsid w:val="00883E69"/>
    <w:rsid w:val="009765D4"/>
    <w:rsid w:val="00A23A0A"/>
    <w:rsid w:val="00AA1D8D"/>
    <w:rsid w:val="00B47730"/>
    <w:rsid w:val="00BB0618"/>
    <w:rsid w:val="00C10DE4"/>
    <w:rsid w:val="00CB0664"/>
    <w:rsid w:val="00EA377A"/>
    <w:rsid w:val="00F9101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SimSun" w:eastAsia="SimSun" w:hAnsi="SimSun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1953F0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1953F0"/>
    <w:rPr>
      <w:rFonts w:ascii="SimSun" w:eastAsia="SimSun" w:hAnsi="SimSun"/>
      <w:sz w:val="18"/>
      <w:szCs w:val="18"/>
    </w:rPr>
  </w:style>
  <w:style w:type="character" w:customStyle="1" w:styleId="social-credit-code-text">
    <w:name w:val="social-credit-code-text"/>
    <w:basedOn w:val="a2"/>
    <w:rsid w:val="001953F0"/>
  </w:style>
  <w:style w:type="character" w:customStyle="1" w:styleId="copy-box">
    <w:name w:val="copy-box"/>
    <w:basedOn w:val="a2"/>
    <w:rsid w:val="001953F0"/>
  </w:style>
  <w:style w:type="character" w:styleId="afb">
    <w:name w:val="Hyperlink"/>
    <w:basedOn w:val="a2"/>
    <w:uiPriority w:val="99"/>
    <w:semiHidden/>
    <w:unhideWhenUsed/>
    <w:rsid w:val="001917FE"/>
    <w:rPr>
      <w:color w:val="0000FF"/>
      <w:u w:val="single"/>
    </w:rPr>
  </w:style>
  <w:style w:type="paragraph" w:customStyle="1" w:styleId="ds-markdown-paragraph">
    <w:name w:val="ds-markdown-paragraph"/>
    <w:basedOn w:val="a1"/>
    <w:rsid w:val="00F91011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633957-82D6-41B0-917E-5A62F2CD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2026-07-16T02:25:00Z</dcterms:modified>
  <cp:category/>
</cp:coreProperties>
</file>