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27" w:rsidRPr="003A2000" w:rsidRDefault="005C727F">
      <w:pPr>
        <w:spacing w:before="600"/>
        <w:jc w:val="center"/>
        <w:rPr>
          <w:rFonts w:ascii="宋体" w:eastAsia="宋体" w:hAnsi="宋体"/>
          <w:sz w:val="44"/>
          <w:szCs w:val="44"/>
          <w:lang w:eastAsia="zh-CN"/>
        </w:rPr>
      </w:pPr>
      <w:r w:rsidRPr="003A2000">
        <w:rPr>
          <w:rFonts w:ascii="宋体" w:eastAsia="宋体" w:hAnsi="宋体"/>
          <w:b/>
          <w:color w:val="003366"/>
          <w:sz w:val="44"/>
          <w:szCs w:val="44"/>
          <w:lang w:eastAsia="zh-CN"/>
        </w:rPr>
        <w:t>坚果调味滚筒机</w:t>
      </w:r>
    </w:p>
    <w:p w:rsidR="00C11B27" w:rsidRDefault="005C727F">
      <w:pPr>
        <w:jc w:val="center"/>
        <w:rPr>
          <w:lang w:eastAsia="zh-CN"/>
        </w:rPr>
      </w:pPr>
      <w:r>
        <w:rPr>
          <w:color w:val="006699"/>
          <w:sz w:val="20"/>
          <w:lang w:eastAsia="zh-CN"/>
        </w:rPr>
        <w:t>────────────────────────────────────────────────────────────</w:t>
      </w:r>
    </w:p>
    <w:p w:rsidR="003A2000" w:rsidRPr="0008212B" w:rsidRDefault="003A2000">
      <w:pPr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</w:pPr>
      <w:r w:rsidRPr="0008212B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08212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</w:t>
      </w:r>
      <w:r w:rsidR="0008212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本报告精选</w:t>
      </w:r>
      <w:r w:rsidRPr="0008212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5家坚果调味滚筒机专业制造商，均为工商注册在营企业，涵盖高新技术企业、专精特新企业及出口型企业，聚焦坚果调味滚筒机加工领域，供采购决策参考。</w:t>
      </w:r>
    </w:p>
    <w:p w:rsidR="003A2000" w:rsidRDefault="0008212B" w:rsidP="0008212B">
      <w:pPr>
        <w:jc w:val="center"/>
        <w:rPr>
          <w:rFonts w:ascii="Segoe UI" w:hAnsi="Segoe UI" w:cs="Segoe UI"/>
          <w:color w:val="0F1115"/>
          <w:shd w:val="clear" w:color="auto" w:fill="FFFFFF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996599" cy="2872596"/>
            <wp:effectExtent l="19050" t="0" r="0" b="0"/>
            <wp:docPr id="8" name="图片 8" descr="多功能滚筒式商用食品调味机自动出料 八角搅拌机奶枣惠粉混合机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多功能滚筒式商用食品调味机自动出料 八角搅拌机奶枣惠粉混合机-阿里巴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691" t="12281" r="15508" b="1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52" cy="287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000" w:rsidRPr="003A2000" w:rsidRDefault="003A2000" w:rsidP="003A2000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28"/>
        </w:rPr>
      </w:pPr>
      <w:r w:rsidRPr="003A2000">
        <w:rPr>
          <w:rStyle w:val="af1"/>
          <w:rFonts w:ascii="Segoe UI" w:hAnsi="Segoe UI" w:cs="Segoe UI"/>
          <w:color w:val="0F1115"/>
          <w:sz w:val="28"/>
        </w:rPr>
        <w:t>一、山东立烨食品科技有限公司</w:t>
      </w:r>
    </w:p>
    <w:p w:rsidR="008C133F" w:rsidRDefault="003A2000" w:rsidP="008C133F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3A2000">
        <w:rPr>
          <w:rStyle w:val="af1"/>
          <w:rFonts w:cs="Segoe UI"/>
          <w:color w:val="0F1115"/>
        </w:rPr>
        <w:t>企业基本信息</w:t>
      </w:r>
      <w:r w:rsidRPr="003A2000">
        <w:rPr>
          <w:rFonts w:cs="Segoe UI"/>
          <w:color w:val="0F1115"/>
        </w:rPr>
        <w:t>：成立于2018年9月30日（工厂自称始于2000年），法定代表人张义，注册资本500万元（实缴500万），参保人数4人（工商年报），企业自称40名车间工人、16名技术专员、20名国内外销售人员，地址位于山东省济南市槐荫区郑店工业园一街3号（生产地址：山东省德州市齐河县马集镇岱庙工业园），厂房面积约10,000-15,000平方米（占地15亩），年产值未公开披露。</w:t>
      </w:r>
    </w:p>
    <w:p w:rsidR="003A2000" w:rsidRPr="008C133F" w:rsidRDefault="003A2000" w:rsidP="008C133F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8C133F">
        <w:rPr>
          <w:rStyle w:val="af1"/>
          <w:rFonts w:cs="Segoe UI"/>
          <w:color w:val="0F1115"/>
        </w:rPr>
        <w:t>资质认证</w:t>
      </w:r>
      <w:r w:rsidRPr="008C133F">
        <w:rPr>
          <w:rFonts w:cs="Segoe UI"/>
          <w:color w:val="0F1115"/>
        </w:rPr>
        <w:t>：经营范围含货物进出口；具备进出口经营权。</w:t>
      </w:r>
      <w:r w:rsidR="008C133F" w:rsidRPr="008C133F">
        <w:t>ISO9001</w:t>
      </w:r>
      <w:r w:rsidR="008C133F">
        <w:t>质量管理体系认证</w:t>
      </w:r>
      <w:r w:rsidR="008C133F" w:rsidRPr="008C133F">
        <w:t>、SGS工厂审核认证；拥有膨化食品机械多项实用新型专利</w:t>
      </w:r>
      <w:r w:rsidR="008C133F">
        <w:t>，</w:t>
      </w:r>
      <w:r w:rsidR="008C133F" w:rsidRPr="008C133F">
        <w:rPr>
          <w:rFonts w:cs="Segoe UI"/>
          <w:color w:val="0F1115"/>
        </w:rPr>
        <w:t>CE、</w:t>
      </w:r>
      <w:r w:rsidR="008C133F" w:rsidRPr="008C133F">
        <w:rPr>
          <w:rFonts w:cs="Segoe UI" w:hint="eastAsia"/>
          <w:color w:val="0F1115"/>
        </w:rPr>
        <w:t>U</w:t>
      </w:r>
      <w:r w:rsidR="008C133F" w:rsidRPr="008C133F">
        <w:rPr>
          <w:rFonts w:cs="Segoe UI"/>
          <w:color w:val="0F1115"/>
        </w:rPr>
        <w:t>KCA、</w:t>
      </w:r>
      <w:r w:rsidR="008C133F" w:rsidRPr="008C133F">
        <w:rPr>
          <w:rFonts w:cs="Segoe UI" w:hint="eastAsia"/>
          <w:color w:val="0F1115"/>
        </w:rPr>
        <w:t>H</w:t>
      </w:r>
      <w:r w:rsidR="008C133F" w:rsidRPr="008C133F">
        <w:rPr>
          <w:rFonts w:cs="Segoe UI"/>
          <w:color w:val="0F1115"/>
        </w:rPr>
        <w:t>ALAL清真认证、</w:t>
      </w:r>
      <w:r w:rsidR="008C133F" w:rsidRPr="008C133F">
        <w:rPr>
          <w:rFonts w:cs="Segoe UI" w:hint="eastAsia"/>
          <w:color w:val="0F1115"/>
        </w:rPr>
        <w:t>S</w:t>
      </w:r>
      <w:r w:rsidR="008C133F" w:rsidRPr="008C133F">
        <w:rPr>
          <w:rFonts w:cs="Segoe UI"/>
          <w:color w:val="0F1115"/>
        </w:rPr>
        <w:t>GS</w:t>
      </w:r>
      <w:r w:rsidR="008C133F" w:rsidRPr="008C133F">
        <w:t>材质检测报告；可提供FDA食品接触材质合规文件（符合21 CFR Part 117标准）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联系方式</w:t>
      </w:r>
      <w:r w:rsidRPr="003A2000">
        <w:rPr>
          <w:rFonts w:cs="Segoe UI"/>
          <w:color w:val="0F1115"/>
        </w:rPr>
        <w:t>：电话19854116888 / 15065341397，邮箱jnly_vip@163.com / 3312999254@qq.com。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核心产品</w:t>
      </w:r>
      <w:r w:rsidRPr="003A2000">
        <w:rPr>
          <w:rFonts w:cs="Segoe UI"/>
          <w:color w:val="0F1115"/>
        </w:rPr>
        <w:t>：双滚筒调味设备（LYTW600/800/900）、膨化食品调味机、喷油机、爆米花喷糖机、八角桶调味线、膨化休闲食品生产线、油炸食品生产线、宠物粮/鱼饲料生产线等。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lastRenderedPageBreak/>
        <w:t>核心参数</w:t>
      </w:r>
      <w:r w:rsidRPr="003A2000">
        <w:rPr>
          <w:rFonts w:cs="Segoe UI"/>
          <w:color w:val="0F1115"/>
        </w:rPr>
        <w:t>：LYTW600/800/900型，电压380V，功率0.75KW/1.5KW/2.2KW，加工能力＞100kg/h，外形尺寸约3600mm（长度），滚筒直径600mm/800mm/900mm，设备重量约300kg，材质316不锈钢（食品级），变频调速，双轴异步驱动结构。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技术特点</w:t>
      </w:r>
      <w:r w:rsidRPr="003A2000">
        <w:rPr>
          <w:rFonts w:cs="Segoe UI"/>
          <w:color w:val="0F1115"/>
        </w:rPr>
        <w:t>：双轴异步驱动结构（主滚筒缓速翻滚+副滚筒伺服喷雾）；分段腔体设计（进料缓存段→双滚筒协同调味段→出料稳流段）；可插拔式功能舱设计（喷油机、喷糖机、定量撒粉模块、温控风刀、在线称重反馈单元）；定量撒粉与微米级油脂喷涂；万向轮可移动设计，方便车间转场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做工质量细节</w:t>
      </w:r>
      <w:r w:rsidRPr="003A2000">
        <w:rPr>
          <w:rFonts w:cs="Segoe UI"/>
          <w:color w:val="0F1115"/>
        </w:rPr>
        <w:t>：采用316不锈钢食品级材料，耐腐蚀、耐磨损；双轴异步驱动结构；分段腔体设计；可插拔式功能舱；万向轮可移动设计。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出口贸易信息</w:t>
      </w:r>
      <w:r w:rsidRPr="003A2000">
        <w:rPr>
          <w:rFonts w:cs="Segoe UI"/>
          <w:color w:val="0F1115"/>
        </w:rPr>
        <w:t>：海关编码84386000（食品加工机械-推断）；主要出口美国、俄罗斯、印度、意大利、加拿大、格鲁吉亚、马来西亚、印尼、越南、哈萨克斯坦、乌克兰、南非、埃及、智利、巴西、墨西哥等15+国家；贸易方式FOB（推断）；已为北美市场交付超230台；参考报价¥52,000元/台（国内，出口另议）。</w:t>
      </w:r>
    </w:p>
    <w:p w:rsidR="003A2000" w:rsidRPr="003A2000" w:rsidRDefault="003A2000" w:rsidP="001435FE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生产与物流周期</w:t>
      </w:r>
      <w:r w:rsidRPr="003A2000">
        <w:rPr>
          <w:rFonts w:cs="Segoe UI"/>
          <w:color w:val="0F1115"/>
        </w:rPr>
        <w:t>：标准型号15-30天；最近港口青岛港/济南；海运15-35天（视目的港）+报关3-5天。</w:t>
      </w:r>
    </w:p>
    <w:p w:rsidR="00C11B27" w:rsidRDefault="001435FE">
      <w:pPr>
        <w:rPr>
          <w:lang w:eastAsia="zh-CN"/>
        </w:rPr>
      </w:pPr>
      <w:r>
        <w:rPr>
          <w:lang w:eastAsia="zh-C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416.25pt">
            <v:imagedata r:id="rId9" o:title="20260715-095450"/>
          </v:shape>
        </w:pict>
      </w:r>
      <w:r w:rsidR="005C727F">
        <w:rPr>
          <w:lang w:eastAsia="zh-CN"/>
        </w:rPr>
        <w:br w:type="page"/>
      </w:r>
    </w:p>
    <w:p w:rsidR="003A2000" w:rsidRPr="003A2000" w:rsidRDefault="003A2000" w:rsidP="003A2000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3A2000">
        <w:rPr>
          <w:rStyle w:val="af1"/>
          <w:rFonts w:ascii="Segoe UI" w:hAnsi="Segoe UI" w:cs="Segoe UI"/>
          <w:color w:val="0F1115"/>
          <w:sz w:val="28"/>
          <w:szCs w:val="28"/>
        </w:rPr>
        <w:lastRenderedPageBreak/>
        <w:t>二、云南奥福智能装备股份有限公司</w:t>
      </w:r>
    </w:p>
    <w:p w:rsidR="008C133F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 w:hint="eastAsia"/>
          <w:color w:val="0F1115"/>
        </w:rPr>
      </w:pPr>
      <w:r w:rsidRPr="003A2000">
        <w:rPr>
          <w:rStyle w:val="af1"/>
          <w:rFonts w:cs="Segoe UI"/>
          <w:color w:val="0F1115"/>
        </w:rPr>
        <w:t>企业基本信息</w:t>
      </w:r>
      <w:r w:rsidRPr="003A2000">
        <w:rPr>
          <w:rFonts w:cs="Segoe UI"/>
          <w:color w:val="0F1115"/>
        </w:rPr>
        <w:t>：成立于2014年4月18日（前身可追溯至2008年保山市奥福轻工机械厂），法定代表人张静，注册资本1,000万元（实缴1,000万），参保人数95人（天眼查2024年）/39人（爱企查）/官网称126人（科技人员36人、本科学历以上22人），地址位于云南省保山市工贸园区启动区7#标准厂房，厂房面积8,000平方米，年产值约1亿元，年出口创汇300万美元。</w:t>
      </w:r>
    </w:p>
    <w:p w:rsidR="003A2000" w:rsidRPr="008C133F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8C133F">
        <w:rPr>
          <w:rStyle w:val="af1"/>
          <w:rFonts w:cs="Segoe UI"/>
          <w:color w:val="0F1115"/>
        </w:rPr>
        <w:t>资质认证</w:t>
      </w:r>
      <w:r w:rsidRPr="008C133F">
        <w:rPr>
          <w:rFonts w:cs="Segoe UI"/>
          <w:color w:val="0F1115"/>
        </w:rPr>
        <w:t>：通过ISO9001质量管理体系认证、知识产权管理体系认证；拥有79项专利信息、27项商标信息、6项软件著作权、5项国家发明专利、70项实用新型专利；具备货物进出口、技术进出口资质。</w:t>
      </w:r>
      <w:r w:rsidR="008C133F" w:rsidRPr="008C133F">
        <w:t>CE整机机械安全认证、可出具304食品级不锈钢批次材质检测报告；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联系方式</w:t>
      </w:r>
      <w:r w:rsidRPr="003A2000">
        <w:rPr>
          <w:rFonts w:cs="Segoe UI"/>
          <w:color w:val="0F1115"/>
        </w:rPr>
        <w:t>：电话</w:t>
      </w:r>
      <w:r w:rsidRPr="003A2000">
        <w:rPr>
          <w:rFonts w:ascii="Helvetica" w:hAnsi="Helvetica"/>
          <w:color w:val="1A1A1A"/>
          <w:sz w:val="23"/>
        </w:rPr>
        <w:t>13208752383</w:t>
      </w:r>
      <w:r w:rsidRPr="003A2000">
        <w:rPr>
          <w:rFonts w:cs="Segoe UI"/>
          <w:color w:val="0F1115"/>
        </w:rPr>
        <w:t>，邮箱1094137203@qq.com，网站</w:t>
      </w:r>
      <w:r w:rsidR="005A2AFC">
        <w:fldChar w:fldCharType="begin"/>
      </w:r>
      <w:r w:rsidR="005A2AFC">
        <w:instrText>HYPERLINK "https://www.ynaofu.com/" \t "_blank"</w:instrText>
      </w:r>
      <w:r w:rsidR="005A2AFC">
        <w:fldChar w:fldCharType="separate"/>
      </w:r>
      <w:r w:rsidRPr="003A2000">
        <w:rPr>
          <w:rStyle w:val="aff1"/>
          <w:rFonts w:cs="Segoe UI"/>
          <w:color w:val="3964FE"/>
        </w:rPr>
        <w:t>www.ynaofu.com</w:t>
      </w:r>
      <w:r w:rsidR="005A2AFC">
        <w:fldChar w:fldCharType="end"/>
      </w:r>
      <w:r w:rsidRPr="003A2000">
        <w:rPr>
          <w:rFonts w:cs="Segoe UI"/>
          <w:color w:val="0F1115"/>
        </w:rPr>
        <w:t>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核心产品</w:t>
      </w:r>
      <w:r w:rsidRPr="003A2000">
        <w:rPr>
          <w:rFonts w:cs="Segoe UI"/>
          <w:color w:val="0F1115"/>
        </w:rPr>
        <w:t>：坚果入味机、滚筒式入味机（316型Flavor Coating Machine）、夏威夷果浮选机、脱皮机、清洗机、脱壳机、数控生产线、分拣机器人、咖啡鲜果脱皮脱胶全自动生产线等。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核心参数</w:t>
      </w:r>
      <w:r w:rsidRPr="003A2000">
        <w:rPr>
          <w:rFonts w:cs="Segoe UI"/>
          <w:color w:val="0F1115"/>
        </w:rPr>
        <w:t>：316型Flavor Coating Machine，电压380V，功率3.7KW，加工能力1.5t/h（大型号2-3t/h），外形尺寸3600×900×1200mm（大型号4300×1100×1400mm），材质框架304不锈钢方管+滚筒316不锈钢焊接，变频调速，连续式调味设计。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技术特点</w:t>
      </w:r>
      <w:r w:rsidRPr="003A2000">
        <w:rPr>
          <w:rFonts w:cs="Segoe UI"/>
          <w:color w:val="0F1115"/>
        </w:rPr>
        <w:t>：连续式调味设计，调味均匀无死角；带液体混合罐，可实现液体调味+粉体调味双重功能；变频调速控制，调味速度可调；专业坚果（夏威夷果）深加工设备制造商，行业经验深厚。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做工质量细节</w:t>
      </w:r>
      <w:r w:rsidRPr="003A2000">
        <w:rPr>
          <w:rFonts w:cs="Segoe UI"/>
          <w:color w:val="0F1115"/>
        </w:rPr>
        <w:t>：框架采用304不锈钢方管，结构稳固；滚筒采用316不锈钢焊接，食品级耐腐蚀；变频调速控制；连续式调味设计；ISO9001认证，多项专利技术支撑。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出口贸易信息</w:t>
      </w:r>
      <w:r w:rsidRPr="003A2000">
        <w:rPr>
          <w:rFonts w:cs="Segoe UI"/>
          <w:color w:val="0F1115"/>
        </w:rPr>
        <w:t>：海关编码84386000（Made-in-China明确标注）；主要出口澳大利亚、俄罗斯、巴西、南非、东南亚、南美洲等近20个国家；贸易方式FOB/CIF；参考报价US$7,130/台（约¥51,500）；年出口创汇300万美元。</w:t>
      </w:r>
    </w:p>
    <w:p w:rsidR="003A2000" w:rsidRPr="003A2000" w:rsidRDefault="003A2000" w:rsidP="008C133F">
      <w:pPr>
        <w:pStyle w:val="ds-markdown-paragraph"/>
        <w:numPr>
          <w:ilvl w:val="0"/>
          <w:numId w:val="11"/>
        </w:numPr>
        <w:shd w:val="clear" w:color="auto" w:fill="FFFFFF"/>
        <w:spacing w:beforeLines="50" w:beforeAutospacing="0" w:afterLines="50" w:afterAutospacing="0" w:line="360" w:lineRule="auto"/>
        <w:ind w:left="0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生产与物流周期</w:t>
      </w:r>
      <w:r w:rsidRPr="003A2000">
        <w:rPr>
          <w:rFonts w:cs="Segoe UI"/>
          <w:color w:val="0F1115"/>
        </w:rPr>
        <w:t>：标准型号15-30天（根据定制要求）；最近港口昆明/防城港；海运15-35天+报关3-5天；提供现场安装培训和3-5天工程师上门培训。</w:t>
      </w:r>
    </w:p>
    <w:p w:rsidR="00C11B27" w:rsidRDefault="005C727F" w:rsidP="008C133F">
      <w:pPr>
        <w:spacing w:beforeLines="50" w:afterLines="50" w:line="360" w:lineRule="auto"/>
        <w:jc w:val="center"/>
        <w:rPr>
          <w:lang w:eastAsia="zh-CN"/>
        </w:rPr>
      </w:pPr>
      <w:r>
        <w:rPr>
          <w:lang w:eastAsia="zh-CN"/>
        </w:rPr>
        <w:br w:type="page"/>
      </w:r>
      <w:r w:rsidR="008C133F">
        <w:rPr>
          <w:lang w:eastAsia="zh-CN"/>
        </w:rPr>
        <w:lastRenderedPageBreak/>
        <w:pict>
          <v:shape id="_x0000_i1026" type="#_x0000_t75" style="width:357.75pt;height:357.75pt">
            <v:imagedata r:id="rId10" o:title="20260715-095558"/>
          </v:shape>
        </w:pict>
      </w:r>
    </w:p>
    <w:p w:rsidR="003A2000" w:rsidRPr="003A2000" w:rsidRDefault="003A2000" w:rsidP="003A2000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3A2000">
        <w:rPr>
          <w:rStyle w:val="af1"/>
          <w:rFonts w:ascii="Segoe UI" w:hAnsi="Segoe UI" w:cs="Segoe UI"/>
          <w:color w:val="0F1115"/>
          <w:sz w:val="28"/>
          <w:szCs w:val="28"/>
        </w:rPr>
        <w:t>三、诸城市国邦机械有限公司</w:t>
      </w:r>
    </w:p>
    <w:p w:rsidR="00E30B69" w:rsidRDefault="003A2000" w:rsidP="00E30B69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 w:rsidRPr="003A2000">
        <w:rPr>
          <w:rStyle w:val="af1"/>
          <w:rFonts w:cs="Segoe UI"/>
          <w:color w:val="0F1115"/>
        </w:rPr>
        <w:t>企业基本信息</w:t>
      </w:r>
      <w:r w:rsidRPr="003A2000">
        <w:rPr>
          <w:rFonts w:cs="Segoe UI"/>
          <w:color w:val="0F1115"/>
        </w:rPr>
        <w:t>：成立于2013年3月14日，法定代表人王炳国，注册资本50万元（实缴50万），参保人数6人（2025年工商年报）/5人（天眼查），地址位于山东省潍坊市诸城市龙都街道龙都工业园横一路南段1008号，厂房面积未公开披露（拥有各类机械加工设备，有专业研发团队和实验基地），年产值未公开披露（自称年销量居行业名列前茅）。</w:t>
      </w:r>
    </w:p>
    <w:p w:rsidR="00E30B69" w:rsidRPr="00E30B69" w:rsidRDefault="003A2000" w:rsidP="00E30B69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 w:rsidRPr="00E30B69">
        <w:rPr>
          <w:rStyle w:val="af1"/>
          <w:rFonts w:cs="Segoe UI"/>
          <w:color w:val="0F1115"/>
        </w:rPr>
        <w:t>资质认证</w:t>
      </w:r>
      <w:r w:rsidRPr="00E30B69">
        <w:rPr>
          <w:rFonts w:cs="Segoe UI"/>
          <w:color w:val="0F1115"/>
        </w:rPr>
        <w:t>：</w:t>
      </w:r>
      <w:r w:rsidR="00E30B69" w:rsidRPr="00E30B69">
        <w:t>ISO9001质量管理体系、一般纳税人、自营进出口备案、多项食品清洗/杀菌/烘干设备实用新型专利，CE机械安全认证；可提供国内食品接触材质检测报告</w:t>
      </w:r>
    </w:p>
    <w:p w:rsidR="003A2000" w:rsidRPr="00E30B69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E30B69">
        <w:rPr>
          <w:rStyle w:val="af1"/>
          <w:rFonts w:cs="Segoe UI"/>
          <w:color w:val="0F1115"/>
        </w:rPr>
        <w:t>联系方式</w:t>
      </w:r>
      <w:r w:rsidRPr="00E30B69">
        <w:rPr>
          <w:rFonts w:cs="Segoe UI"/>
          <w:color w:val="0F1115"/>
        </w:rPr>
        <w:t>：电话13583619153，邮箱13583619153@163.com，联系人王炳国（法人）/刘经理，网站</w:t>
      </w:r>
      <w:r w:rsidR="005A2AFC">
        <w:fldChar w:fldCharType="begin"/>
      </w:r>
      <w:r w:rsidR="005A2AFC">
        <w:instrText>HYPERLINK "https://www.guobangjixie.com/" \t "_blank"</w:instrText>
      </w:r>
      <w:r w:rsidR="005A2AFC">
        <w:fldChar w:fldCharType="separate"/>
      </w:r>
      <w:r w:rsidRPr="00E30B69">
        <w:rPr>
          <w:rStyle w:val="aff1"/>
          <w:rFonts w:cs="Segoe UI"/>
          <w:color w:val="3964FE"/>
        </w:rPr>
        <w:t>www.guobangjixie.com</w:t>
      </w:r>
      <w:r w:rsidR="005A2AFC">
        <w:fldChar w:fldCharType="end"/>
      </w:r>
      <w:r w:rsidRPr="00E30B69">
        <w:rPr>
          <w:rFonts w:cs="Segoe UI"/>
          <w:color w:val="0F1115"/>
        </w:rPr>
        <w:t>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核心产品</w:t>
      </w:r>
      <w:r w:rsidRPr="003A2000">
        <w:rPr>
          <w:rFonts w:cs="Segoe UI"/>
          <w:color w:val="0F1115"/>
        </w:rPr>
        <w:t>：连续式滚筒调味机（GB-700/800/1000/2200/2500/3000）、八角调味机（BT型）、油炸设备、清洗设备、烘干设备、真空低温油炸设备、薯片薯条生产线。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lastRenderedPageBreak/>
        <w:t>核心参数</w:t>
      </w:r>
      <w:r w:rsidRPr="003A2000">
        <w:rPr>
          <w:rFonts w:cs="Segoe UI"/>
          <w:color w:val="0F1115"/>
        </w:rPr>
        <w:t>：GB-700/800/1000/2200型，电压380V（部分220V），功率0.75KW/1.1KW/1.5KW/2.2KW（GB-2200），加工能力GB-700:100-200kg/h、GB-800:200-300kg/h、GB-1000:300-400kg/h、GB-2200:连续式大产量，外形尺寸GB-700:1100×670×1450mm、GB-800:1200×800×1500mm、GB-1000:1500×920×1700mm、GB-2200:2200×1500×1800mm，滚筒直径GB-700:Φ700mm，设备重量GB-700:70kg、GB-800:90kg、GB-1000:120kg、GB-2200:600kg，材质304不锈钢（食品级），变频调速（部分型号）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技术特点</w:t>
      </w:r>
      <w:r w:rsidRPr="003A2000">
        <w:rPr>
          <w:rFonts w:cs="Segoe UI"/>
          <w:color w:val="0F1115"/>
        </w:rPr>
        <w:t>：八角型桶体设计，避免圆球桶原料不翻动的弊端，无死角；配备螺旋送粉装置，撒粉同时自主搅拌，防止调味料沉积粘结；震动撒粉设计，均匀、定量准确；集电磁、光控、电控、数字延时于一体，自动化程度高；自动倾斜出料，操作方便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做工质量细节</w:t>
      </w:r>
      <w:r w:rsidRPr="003A2000">
        <w:rPr>
          <w:rFonts w:cs="Segoe UI"/>
          <w:color w:val="0F1115"/>
        </w:rPr>
        <w:t>：食品级304不锈钢制造，耐腐蚀、耐高温、抗老化、使用寿命长；螺旋送粉装置；震动撒粉设计；八角型桶体；调味筒长度/直径可定制；整机保修一年，终生维护。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出口贸易信息</w:t>
      </w:r>
      <w:r w:rsidRPr="003A2000">
        <w:rPr>
          <w:rFonts w:cs="Segoe UI"/>
          <w:color w:val="0F1115"/>
        </w:rPr>
        <w:t>：海关编码84386000（同品类推断）；主要出口美国、加拿大、马来西亚、韩国、孟加拉、朝鲜、俄罗斯、埃及、夏威夷、越南、乌兰巴托等10+国家；贸易方式FOB；参考报价¥30,000元/台起（GB-2200型，国内参考，出口另议）。</w:t>
      </w:r>
    </w:p>
    <w:p w:rsidR="003A2000" w:rsidRPr="003A2000" w:rsidRDefault="003A2000" w:rsidP="001435FE">
      <w:pPr>
        <w:pStyle w:val="ds-markdown-paragraph"/>
        <w:numPr>
          <w:ilvl w:val="0"/>
          <w:numId w:val="12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生产与物流周期</w:t>
      </w:r>
      <w:r w:rsidRPr="003A2000">
        <w:rPr>
          <w:rFonts w:cs="Segoe UI"/>
          <w:color w:val="0F1115"/>
        </w:rPr>
        <w:t>：标准型号7-15天（3天内发货）；最近港口青岛港；海运15-35天+报关3-5天。</w:t>
      </w:r>
    </w:p>
    <w:p w:rsidR="00C11B27" w:rsidRDefault="001435FE" w:rsidP="001435FE">
      <w:pPr>
        <w:jc w:val="center"/>
        <w:rPr>
          <w:lang w:eastAsia="zh-CN"/>
        </w:rPr>
      </w:pPr>
      <w:r>
        <w:rPr>
          <w:lang w:eastAsia="zh-CN"/>
        </w:rPr>
        <w:pict>
          <v:shape id="_x0000_i1027" type="#_x0000_t75" style="width:358.5pt;height:300pt">
            <v:imagedata r:id="rId11" o:title="20260715-095504" croptop="13093f" cropbottom="11623f"/>
          </v:shape>
        </w:pict>
      </w:r>
    </w:p>
    <w:p w:rsidR="003A2000" w:rsidRPr="003A2000" w:rsidRDefault="003A2000" w:rsidP="003A2000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3A2000">
        <w:rPr>
          <w:rStyle w:val="af1"/>
          <w:rFonts w:ascii="Segoe UI" w:hAnsi="Segoe UI" w:cs="Segoe UI"/>
          <w:color w:val="0F1115"/>
          <w:sz w:val="28"/>
          <w:szCs w:val="28"/>
        </w:rPr>
        <w:lastRenderedPageBreak/>
        <w:t>四、济南大亿膨化机械有限公司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企业基本信息</w:t>
      </w:r>
      <w:r w:rsidRPr="003A2000">
        <w:rPr>
          <w:rFonts w:cs="Segoe UI"/>
          <w:color w:val="0F1115"/>
        </w:rPr>
        <w:t>：成立于2004年7月27日（前身始于1996年，30年行业经验），法定代表人李德兰，注册资本1,200万元（实缴1,140.47万），参保人数71人（2023年工商年报）/百度百科称47人，地址位于山东省济南市高新区临港街道航天大道中欧智造港10号单层厂房2单元（2025年5月变更），厂房面积未公开披露（有标准化生产车间，支持多型号并行生产），年产值未公开披露（合作客户包括多家知名上市食品企业）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资质认证</w:t>
      </w:r>
      <w:r w:rsidRPr="003A2000">
        <w:rPr>
          <w:rFonts w:cs="Segoe UI"/>
          <w:color w:val="0F1115"/>
        </w:rPr>
        <w:t>：高新技术企业（2024年）、专精特新中小企业；通过CE认证、ISO认证、SGS认证；拥有34项专利、3项软件著作权；具备货物及技术进出口资质。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联系方式</w:t>
      </w:r>
      <w:r w:rsidRPr="003A2000">
        <w:rPr>
          <w:rFonts w:cs="Segoe UI"/>
          <w:color w:val="0F1115"/>
        </w:rPr>
        <w:t>：电话400-887-1996，网站</w:t>
      </w:r>
      <w:r w:rsidR="005A2AFC">
        <w:fldChar w:fldCharType="begin"/>
      </w:r>
      <w:r w:rsidR="005A2AFC">
        <w:instrText>HYPERLINK "https://www.dayijixie.com/" \t "_blank"</w:instrText>
      </w:r>
      <w:r w:rsidR="005A2AFC">
        <w:fldChar w:fldCharType="separate"/>
      </w:r>
      <w:r w:rsidRPr="003A2000">
        <w:rPr>
          <w:rStyle w:val="aff1"/>
          <w:rFonts w:cs="Segoe UI"/>
          <w:color w:val="3964FE"/>
        </w:rPr>
        <w:t>www.dayijixie.com</w:t>
      </w:r>
      <w:r w:rsidR="005A2AFC">
        <w:fldChar w:fldCharType="end"/>
      </w:r>
      <w:r w:rsidRPr="003A2000">
        <w:rPr>
          <w:rFonts w:cs="Segoe UI"/>
          <w:color w:val="0F1115"/>
        </w:rPr>
        <w:t>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核心产品</w:t>
      </w:r>
      <w:r w:rsidRPr="003A2000">
        <w:rPr>
          <w:rFonts w:cs="Segoe UI"/>
          <w:color w:val="0F1115"/>
        </w:rPr>
        <w:t>：双滚筒调味机+喷浆机生产线（PG/PJ/PF型）、八角调味机（BT型）、自动调味线（PTG型）、喷油调味线（PY-PG-PF型）、膨化食品生产线、宠物食品生产线、早餐谷物生产线等。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核心参数</w:t>
      </w:r>
      <w:r w:rsidRPr="003A2000">
        <w:rPr>
          <w:rFonts w:cs="Segoe UI"/>
          <w:color w:val="0F1115"/>
        </w:rPr>
        <w:t>：PG型/PTG型/PY-PG-PF型，电压380V，功率0.37KW~2.47KW（根据型号），加工能力0~150kg/h（PG型）、150-250kg/h（PTG型）、100-200kg/h（PY-PG-PF型），外形尺寸PG型2700×700×1350mm（滚筒Φ636×2700mm）、PTG型3000×2000×1850mm、PY-PG-PF型4300×800×1850mm，材质不锈钢（食品接触部分），变频调速系统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技术特点</w:t>
      </w:r>
      <w:r w:rsidRPr="003A2000">
        <w:rPr>
          <w:rFonts w:cs="Segoe UI"/>
          <w:color w:val="0F1115"/>
        </w:rPr>
        <w:t>：30年专注挤压膨化技术，行业经验最丰富；喷浆+喷粉+油类添加三位一体，调味均匀、产量大、性能稳定可靠；电器控制部分采用控制柜集中控制；加热系统配备先进温度控制和显示装置；可提供整线方案设计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做工质量细节</w:t>
      </w:r>
      <w:r w:rsidRPr="003A2000">
        <w:rPr>
          <w:rFonts w:cs="Segoe UI"/>
          <w:color w:val="0F1115"/>
        </w:rPr>
        <w:t>：电机采用ABB/Siemens品牌，核心部件可靠性高；滚筒采用不锈钢制造；PG型双滚筒调味机；喷浆+喷粉+油类添加三位一体；CE/ISO/SGS三重认证。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出口贸易信息</w:t>
      </w:r>
      <w:r w:rsidRPr="003A2000">
        <w:rPr>
          <w:rFonts w:cs="Segoe UI"/>
          <w:color w:val="0F1115"/>
        </w:rPr>
        <w:t>：海关编码84198100（Made-in-China明确标注）；主要出口约50个国家和地区（马来西亚、印尼、菲律宾、越南、柬埔寨、泰国、日本、韩国、印度、巴基斯坦、俄罗斯、哈萨克斯坦、乌兹别克斯坦、约旦、伊朗、以色列、阿联酋、埃及、南非、阿尔及利亚、荷兰、波兰、捷克、巴西、阿根廷、墨西哥、澳大利亚等）；贸易方式FOB/CFR/EXW/CIF；参考报价US$900~$60,000/套（根据配置和产能差异）。</w:t>
      </w:r>
    </w:p>
    <w:p w:rsidR="003A2000" w:rsidRPr="003A2000" w:rsidRDefault="003A2000" w:rsidP="001435FE">
      <w:pPr>
        <w:pStyle w:val="ds-markdown-paragraph"/>
        <w:numPr>
          <w:ilvl w:val="0"/>
          <w:numId w:val="13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生产与物流周期</w:t>
      </w:r>
      <w:r w:rsidRPr="003A2000">
        <w:rPr>
          <w:rFonts w:cs="Segoe UI"/>
          <w:color w:val="0F1115"/>
        </w:rPr>
        <w:t>：整线项目30-60天（根据配置）；最近港口青岛港；海运15-35天+报关3-5天。</w:t>
      </w:r>
    </w:p>
    <w:p w:rsidR="00C11B27" w:rsidRDefault="005C727F" w:rsidP="001435FE">
      <w:pPr>
        <w:jc w:val="center"/>
        <w:rPr>
          <w:lang w:eastAsia="zh-CN"/>
        </w:rPr>
      </w:pPr>
      <w:r>
        <w:rPr>
          <w:lang w:eastAsia="zh-CN"/>
        </w:rPr>
        <w:br w:type="page"/>
      </w:r>
      <w:r w:rsidR="001435FE">
        <w:rPr>
          <w:lang w:eastAsia="zh-CN"/>
        </w:rPr>
        <w:lastRenderedPageBreak/>
        <w:pict>
          <v:shape id="_x0000_i1028" type="#_x0000_t75" style="width:371.25pt;height:329.25pt">
            <v:imagedata r:id="rId12" o:title="20260715-095549" croptop="24618f" cropbottom="3650f" cropleft="4400f" cropright="3821f"/>
          </v:shape>
        </w:pict>
      </w:r>
    </w:p>
    <w:p w:rsidR="003A2000" w:rsidRPr="003A2000" w:rsidRDefault="003A2000" w:rsidP="003A2000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3A2000">
        <w:rPr>
          <w:rStyle w:val="af1"/>
          <w:rFonts w:ascii="Segoe UI" w:hAnsi="Segoe UI" w:cs="Segoe UI"/>
          <w:color w:val="0F1115"/>
          <w:sz w:val="28"/>
          <w:szCs w:val="28"/>
        </w:rPr>
        <w:t>五、汕头市华星机械有限公司</w:t>
      </w:r>
    </w:p>
    <w:p w:rsidR="001435FE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 w:hint="eastAsia"/>
          <w:color w:val="0F1115"/>
        </w:rPr>
      </w:pPr>
      <w:r w:rsidRPr="003A2000">
        <w:rPr>
          <w:rStyle w:val="af1"/>
          <w:rFonts w:cs="Segoe UI"/>
          <w:color w:val="0F1115"/>
        </w:rPr>
        <w:t>企业基本信息</w:t>
      </w:r>
      <w:r w:rsidRPr="003A2000">
        <w:rPr>
          <w:rFonts w:cs="Segoe UI"/>
          <w:color w:val="0F1115"/>
        </w:rPr>
        <w:t>：成立于2011年8月29日（工厂自称始于1980年代，40+年经验），法定代表人林崇德，注册资本20万元（实缴20万，Made-in-China显示783万RMB），参保人数13-14人（2024年工商年报），地址位于广东省汕头市金平区澄海路北侧顺泽工业区23号（工厂地址：广东省汕头市大学路荣盛科技园M1），厂房面积33,000平方米（Made-in-China TUV认证），年产值未公开披露。</w:t>
      </w:r>
    </w:p>
    <w:p w:rsidR="003A2000" w:rsidRPr="001435FE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1435FE">
        <w:rPr>
          <w:rStyle w:val="af1"/>
          <w:rFonts w:cs="Segoe UI"/>
          <w:color w:val="0F1115"/>
        </w:rPr>
        <w:t>资质认证</w:t>
      </w:r>
      <w:r w:rsidRPr="001435FE">
        <w:rPr>
          <w:rFonts w:cs="Segoe UI"/>
          <w:color w:val="0F1115"/>
        </w:rPr>
        <w:t>：ISO9001:2000认证、CE认证、TUV莱茵认证（Made-in-China钻石会员，自2008年起）</w:t>
      </w:r>
      <w:r w:rsidR="001435FE" w:rsidRPr="001435FE">
        <w:rPr>
          <w:rFonts w:cs="Segoe UI"/>
          <w:color w:val="0F1115"/>
        </w:rPr>
        <w:t>，</w:t>
      </w:r>
      <w:r w:rsidR="001435FE" w:rsidRPr="001435FE">
        <w:t>多项食品包装/成型设备专利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联系方式</w:t>
      </w:r>
      <w:r w:rsidRPr="003A2000">
        <w:rPr>
          <w:rFonts w:cs="Segoe UI"/>
          <w:color w:val="0F1115"/>
        </w:rPr>
        <w:t>：电话0754-88212366，邮箱88212366@189.cn，联系人黄女士（副经理）/黄先生，网站</w:t>
      </w:r>
      <w:r w:rsidR="005A2AFC">
        <w:fldChar w:fldCharType="begin"/>
      </w:r>
      <w:r w:rsidR="005A2AFC">
        <w:instrText>HYPERLINK "https://www.sthx-machine.com/" \t "_blank"</w:instrText>
      </w:r>
      <w:r w:rsidR="005A2AFC">
        <w:fldChar w:fldCharType="separate"/>
      </w:r>
      <w:r w:rsidRPr="003A2000">
        <w:rPr>
          <w:rStyle w:val="aff1"/>
          <w:rFonts w:cs="Segoe UI"/>
          <w:color w:val="3964FE"/>
        </w:rPr>
        <w:t>www.sthx-machine.com</w:t>
      </w:r>
      <w:r w:rsidR="005A2AFC">
        <w:fldChar w:fldCharType="end"/>
      </w:r>
      <w:r w:rsidRPr="003A2000">
        <w:rPr>
          <w:rFonts w:cs="Segoe UI"/>
          <w:color w:val="0F1115"/>
        </w:rPr>
        <w:t>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核心产品</w:t>
      </w:r>
      <w:r w:rsidRPr="003A2000">
        <w:rPr>
          <w:rFonts w:cs="Segoe UI"/>
          <w:color w:val="0F1115"/>
        </w:rPr>
        <w:t>：连续式滚筒调味机（LX200/NZ180/LXS150型）、间歇式调味机（TW/DL型）、膨化食品生产线、薯片生产线、休闲食品加工设备等。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核心参数</w:t>
      </w:r>
      <w:r w:rsidRPr="003A2000">
        <w:rPr>
          <w:rFonts w:cs="Segoe UI"/>
          <w:color w:val="0F1115"/>
        </w:rPr>
        <w:t>：LX200/NZ180/LXS150型/TW/DL型，电压380V（部分220V），功率0.55KW~1.75KW，加工能力LX200:120-250kg/h、NZ180:120-200kg/h、LXS150:120-180kg/h、TW:80-120kg/h、DL:100-</w:t>
      </w:r>
      <w:r w:rsidRPr="003A2000">
        <w:rPr>
          <w:rFonts w:cs="Segoe UI"/>
          <w:color w:val="0F1115"/>
        </w:rPr>
        <w:lastRenderedPageBreak/>
        <w:t>180kg/h，外形尺寸LX200:4020×930×2050mm、NZ180:3200×930×2050mm、LXS150:4430×860×1480mm，材质304不锈钢（食品接触部分），变频调速（控制面板可调）。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技术特点</w:t>
      </w:r>
      <w:r w:rsidRPr="003A2000">
        <w:rPr>
          <w:rFonts w:cs="Segoe UI"/>
          <w:color w:val="0F1115"/>
        </w:rPr>
        <w:t>：40+年零食机械制造经验，行业经验最长；连续式和间歇式两种类型可选；内部设计可定制，有效降低产品破损率；变频器控制，调味料供给速度和滚筒转速均可在控制面板调节；燃烧器采用意大利品牌。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做工质量细节</w:t>
      </w:r>
      <w:r w:rsidRPr="003A2000">
        <w:rPr>
          <w:rFonts w:cs="Segoe UI"/>
          <w:color w:val="0F1115"/>
        </w:rPr>
        <w:t>：所有食品接触部分采用304不锈钢；使用Schneider（施耐德）、Omron（欧姆龙）、</w:t>
      </w:r>
      <w:proofErr w:type="spellStart"/>
      <w:r w:rsidRPr="003A2000">
        <w:rPr>
          <w:rFonts w:cs="Segoe UI"/>
          <w:color w:val="0F1115"/>
        </w:rPr>
        <w:t>Toky</w:t>
      </w:r>
      <w:proofErr w:type="spellEnd"/>
      <w:r w:rsidRPr="003A2000">
        <w:rPr>
          <w:rFonts w:cs="Segoe UI"/>
          <w:color w:val="0F1115"/>
        </w:rPr>
        <w:t>等国际品牌元件；100%成品检验（外观检验+功能检验）；有统一遵循的QA/QC检验规范；原材料可追溯；ISO9001:2000+CE+TUV莱茵独立第三方认证。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出口贸易信息</w:t>
      </w:r>
      <w:r w:rsidRPr="003A2000">
        <w:rPr>
          <w:rFonts w:cs="Segoe UI"/>
          <w:color w:val="0F1115"/>
        </w:rPr>
        <w:t>：海关编码8438800000（Made-in-China明确标注）；主要出口43+个国家（自称50+国家），欧洲、东南亚、中东地区为主要市场；贸易方式FOB/CFR/EXW/CIF；参考报价US$1~$7,000/台、US$7,500~$8,000/台（LX200型）、US$6,000~$70,000/套（生产线）；出口28年（TUV莱茵认证）。</w:t>
      </w:r>
    </w:p>
    <w:p w:rsidR="003A2000" w:rsidRPr="003A2000" w:rsidRDefault="003A2000" w:rsidP="001435FE">
      <w:pPr>
        <w:pStyle w:val="ds-markdown-paragraph"/>
        <w:numPr>
          <w:ilvl w:val="0"/>
          <w:numId w:val="14"/>
        </w:numPr>
        <w:shd w:val="clear" w:color="auto" w:fill="FFFFFF"/>
        <w:spacing w:beforeLines="50" w:beforeAutospacing="0" w:afterLines="50" w:afterAutospacing="0" w:line="360" w:lineRule="auto"/>
        <w:ind w:left="0" w:hanging="357"/>
        <w:rPr>
          <w:rFonts w:cs="Segoe UI"/>
          <w:color w:val="0F1115"/>
        </w:rPr>
      </w:pPr>
      <w:r w:rsidRPr="003A2000">
        <w:rPr>
          <w:rStyle w:val="af1"/>
          <w:rFonts w:cs="Segoe UI"/>
          <w:color w:val="0F1115"/>
        </w:rPr>
        <w:t>生产与物流周期</w:t>
      </w:r>
      <w:r w:rsidRPr="003A2000">
        <w:rPr>
          <w:rFonts w:cs="Segoe UI"/>
          <w:color w:val="0F1115"/>
        </w:rPr>
        <w:t>：1-3个月（旺季/淡季相同，TUV认证）；最近港口汕头港/深圳港；海运15-35天+报关3-5天；提供海外工程师安装服务，免费提供易损备件。</w:t>
      </w:r>
    </w:p>
    <w:p w:rsidR="00C11B27" w:rsidRDefault="0008212B">
      <w:pPr>
        <w:rPr>
          <w:lang w:eastAsia="zh-CN"/>
        </w:rPr>
      </w:pPr>
      <w:r>
        <w:rPr>
          <w:lang w:eastAsia="zh-CN"/>
        </w:rPr>
        <w:lastRenderedPageBreak/>
        <w:pict>
          <v:shape id="_x0000_i1029" type="#_x0000_t75" style="width:526.5pt;height:526.5pt">
            <v:imagedata r:id="rId13" o:title="20260715-095518"/>
          </v:shape>
        </w:pict>
      </w:r>
    </w:p>
    <w:sectPr w:rsidR="00C11B27" w:rsidSect="003A2000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5B2" w:rsidRDefault="008A55B2" w:rsidP="003A2000">
      <w:pPr>
        <w:spacing w:after="0" w:line="240" w:lineRule="auto"/>
      </w:pPr>
      <w:r>
        <w:separator/>
      </w:r>
    </w:p>
  </w:endnote>
  <w:endnote w:type="continuationSeparator" w:id="0">
    <w:p w:rsidR="008A55B2" w:rsidRDefault="008A55B2" w:rsidP="003A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5B2" w:rsidRDefault="008A55B2" w:rsidP="003A2000">
      <w:pPr>
        <w:spacing w:after="0" w:line="240" w:lineRule="auto"/>
      </w:pPr>
      <w:r>
        <w:separator/>
      </w:r>
    </w:p>
  </w:footnote>
  <w:footnote w:type="continuationSeparator" w:id="0">
    <w:p w:rsidR="008A55B2" w:rsidRDefault="008A55B2" w:rsidP="003A2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3E41C6"/>
    <w:multiLevelType w:val="multilevel"/>
    <w:tmpl w:val="B0B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AE6FB0"/>
    <w:multiLevelType w:val="multilevel"/>
    <w:tmpl w:val="B0B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356973"/>
    <w:multiLevelType w:val="multilevel"/>
    <w:tmpl w:val="5A8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44E0F"/>
    <w:multiLevelType w:val="multilevel"/>
    <w:tmpl w:val="B0B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A137A6"/>
    <w:multiLevelType w:val="multilevel"/>
    <w:tmpl w:val="B0B0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05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8212B"/>
    <w:rsid w:val="001435FE"/>
    <w:rsid w:val="0015074B"/>
    <w:rsid w:val="0029639D"/>
    <w:rsid w:val="00326F90"/>
    <w:rsid w:val="003A2000"/>
    <w:rsid w:val="005A2AFC"/>
    <w:rsid w:val="005C727F"/>
    <w:rsid w:val="008A55B2"/>
    <w:rsid w:val="008C133F"/>
    <w:rsid w:val="00AA1D8D"/>
    <w:rsid w:val="00B47730"/>
    <w:rsid w:val="00C11B27"/>
    <w:rsid w:val="00CB0664"/>
    <w:rsid w:val="00E30B6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s-markdown-paragraph">
    <w:name w:val="ds-markdown-paragraph"/>
    <w:basedOn w:val="a1"/>
    <w:rsid w:val="003A2000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styleId="aff1">
    <w:name w:val="Hyperlink"/>
    <w:basedOn w:val="a2"/>
    <w:uiPriority w:val="99"/>
    <w:semiHidden/>
    <w:unhideWhenUsed/>
    <w:rsid w:val="003A2000"/>
    <w:rPr>
      <w:color w:val="0000FF"/>
      <w:u w:val="single"/>
    </w:rPr>
  </w:style>
  <w:style w:type="character" w:customStyle="1" w:styleId="copy-box">
    <w:name w:val="copy-box"/>
    <w:basedOn w:val="a2"/>
    <w:rsid w:val="003A2000"/>
  </w:style>
  <w:style w:type="paragraph" w:styleId="aff2">
    <w:name w:val="Balloon Text"/>
    <w:basedOn w:val="a1"/>
    <w:link w:val="Char7"/>
    <w:uiPriority w:val="99"/>
    <w:semiHidden/>
    <w:unhideWhenUsed/>
    <w:rsid w:val="0008212B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08212B"/>
    <w:rPr>
      <w:rFonts w:ascii="微软雅黑" w:eastAsia="微软雅黑" w:hAnsi="微软雅黑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2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564AF4-C951-4997-881A-F622D8E8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5</cp:revision>
  <dcterms:created xsi:type="dcterms:W3CDTF">2013-12-23T23:15:00Z</dcterms:created>
  <dcterms:modified xsi:type="dcterms:W3CDTF">2026-07-16T06:26:00Z</dcterms:modified>
  <cp:category/>
</cp:coreProperties>
</file>