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16" w:rsidRDefault="00FF5A02" w:rsidP="00F674AD">
      <w:pPr>
        <w:spacing w:before="200" w:after="80"/>
        <w:jc w:val="center"/>
        <w:rPr>
          <w:rFonts w:ascii="宋体" w:eastAsia="宋体" w:hAnsi="宋体" w:hint="eastAsia"/>
          <w:b/>
          <w:color w:val="1F3864"/>
          <w:sz w:val="44"/>
          <w:szCs w:val="44"/>
          <w:lang w:eastAsia="zh-CN"/>
        </w:rPr>
      </w:pPr>
      <w:proofErr w:type="spellStart"/>
      <w:r w:rsidRPr="00057216">
        <w:rPr>
          <w:rFonts w:ascii="宋体" w:eastAsia="宋体" w:hAnsi="宋体"/>
          <w:b/>
          <w:color w:val="1F3864"/>
          <w:sz w:val="48"/>
          <w:szCs w:val="48"/>
        </w:rPr>
        <w:t>混合坚果生产线</w:t>
      </w:r>
      <w:r w:rsidRPr="00057216">
        <w:rPr>
          <w:rFonts w:ascii="宋体" w:eastAsia="宋体" w:hAnsi="宋体"/>
          <w:b/>
          <w:color w:val="1F3864"/>
          <w:sz w:val="44"/>
          <w:szCs w:val="44"/>
        </w:rPr>
        <w:t>厂家采购对比调研报告</w:t>
      </w:r>
      <w:proofErr w:type="spellEnd"/>
    </w:p>
    <w:p w:rsidR="00F674AD" w:rsidRDefault="00F674AD" w:rsidP="00F674AD">
      <w:pPr>
        <w:spacing w:before="200" w:after="80"/>
        <w:jc w:val="center"/>
        <w:rPr>
          <w:rFonts w:ascii="宋体" w:eastAsia="宋体" w:hAnsi="宋体" w:hint="eastAsia"/>
          <w:b/>
          <w:color w:val="1F3864"/>
          <w:sz w:val="44"/>
          <w:szCs w:val="44"/>
          <w:lang w:eastAsia="zh-CN"/>
        </w:rPr>
      </w:pPr>
    </w:p>
    <w:p w:rsidR="00F674AD" w:rsidRPr="00F674AD" w:rsidRDefault="00F674AD" w:rsidP="00F674AD">
      <w:pPr>
        <w:rPr>
          <w:rFonts w:ascii="宋体" w:eastAsia="宋体" w:hAnsi="宋体" w:hint="eastAsia"/>
          <w:sz w:val="24"/>
          <w:szCs w:val="24"/>
          <w:lang w:eastAsia="zh-CN"/>
        </w:rPr>
      </w:pPr>
      <w:r>
        <w:rPr>
          <w:rFonts w:ascii="宋体" w:eastAsia="宋体" w:hAnsi="宋体"/>
          <w:sz w:val="24"/>
          <w:szCs w:val="24"/>
        </w:rPr>
        <w:t>本报告精选</w:t>
      </w:r>
      <w:r w:rsidRPr="00DC7B8D">
        <w:rPr>
          <w:rFonts w:ascii="宋体" w:eastAsia="宋体" w:hAnsi="宋体"/>
          <w:sz w:val="24"/>
          <w:szCs w:val="24"/>
        </w:rPr>
        <w:t>5家</w:t>
      </w:r>
      <w:r>
        <w:rPr>
          <w:rStyle w:val="af2"/>
          <w:rFonts w:ascii="宋体" w:eastAsia="宋体" w:hAnsi="宋体" w:hint="eastAsia"/>
          <w:i w:val="0"/>
          <w:sz w:val="24"/>
          <w:szCs w:val="24"/>
          <w:lang w:eastAsia="zh-CN"/>
        </w:rPr>
        <w:t>混合</w:t>
      </w:r>
      <w:proofErr w:type="spellStart"/>
      <w:r>
        <w:rPr>
          <w:rStyle w:val="af2"/>
          <w:rFonts w:ascii="宋体" w:eastAsia="宋体" w:hAnsi="宋体"/>
          <w:i w:val="0"/>
          <w:sz w:val="24"/>
          <w:szCs w:val="24"/>
        </w:rPr>
        <w:t>坚果生产线</w:t>
      </w:r>
      <w:r>
        <w:rPr>
          <w:rFonts w:ascii="宋体" w:eastAsia="宋体" w:hAnsi="宋体"/>
          <w:sz w:val="24"/>
          <w:szCs w:val="24"/>
        </w:rPr>
        <w:t>设备制造商，均为工商注册在营企业，涵盖上市公司、高新技术企业，</w:t>
      </w:r>
      <w:r w:rsidRPr="00DC7B8D">
        <w:rPr>
          <w:rFonts w:ascii="宋体" w:eastAsia="宋体" w:hAnsi="宋体"/>
          <w:sz w:val="24"/>
          <w:szCs w:val="24"/>
        </w:rPr>
        <w:t>专业检测设备厂商，供采购参考</w:t>
      </w:r>
      <w:proofErr w:type="spellEnd"/>
      <w:r w:rsidRPr="00DC7B8D">
        <w:rPr>
          <w:rFonts w:ascii="宋体" w:eastAsia="宋体" w:hAnsi="宋体"/>
          <w:sz w:val="24"/>
          <w:szCs w:val="24"/>
        </w:rPr>
        <w:t>。</w:t>
      </w:r>
    </w:p>
    <w:p w:rsidR="00F674AD" w:rsidRPr="00F674AD" w:rsidRDefault="00F674AD" w:rsidP="00F674AD">
      <w:pPr>
        <w:spacing w:before="200" w:after="80"/>
        <w:jc w:val="center"/>
        <w:rPr>
          <w:rFonts w:ascii="宋体" w:eastAsia="宋体" w:hAnsi="宋体" w:hint="eastAsia"/>
          <w:b/>
          <w:color w:val="1F3864"/>
          <w:sz w:val="48"/>
          <w:szCs w:val="48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760720" cy="1873252"/>
            <wp:effectExtent l="19050" t="0" r="0" b="0"/>
            <wp:docPr id="12" name="图片 4" descr="坚果生产线【价格 批发 厂家】-杭州富阳思达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坚果生产线【价格 批发 厂家】-杭州富阳思达机械有限公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73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611" w:rsidRPr="00057216" w:rsidRDefault="00FF5A02">
      <w:pPr>
        <w:spacing w:before="200" w:after="80"/>
        <w:rPr>
          <w:rFonts w:ascii="宋体" w:eastAsia="宋体" w:hAnsi="宋体"/>
          <w:b/>
          <w:color w:val="1F3864"/>
          <w:sz w:val="28"/>
          <w:szCs w:val="28"/>
        </w:rPr>
      </w:pPr>
      <w:r w:rsidRPr="00057216">
        <w:rPr>
          <w:rFonts w:ascii="宋体" w:eastAsia="宋体" w:hAnsi="宋体"/>
          <w:b/>
          <w:color w:val="1F3864"/>
          <w:sz w:val="28"/>
          <w:szCs w:val="28"/>
        </w:rPr>
        <w:t xml:space="preserve">1. </w:t>
      </w:r>
      <w:bookmarkStart w:id="0" w:name="OLE_LINK3"/>
      <w:proofErr w:type="spellStart"/>
      <w:r w:rsidRPr="00057216">
        <w:rPr>
          <w:rFonts w:ascii="宋体" w:eastAsia="宋体" w:hAnsi="宋体"/>
          <w:b/>
          <w:color w:val="1F3864"/>
          <w:sz w:val="28"/>
          <w:szCs w:val="28"/>
        </w:rPr>
        <w:t>广州迈驰包装设备有限公司</w:t>
      </w:r>
      <w:bookmarkEnd w:id="0"/>
      <w:proofErr w:type="spellEnd"/>
    </w:p>
    <w:p w:rsidR="00E62611" w:rsidRPr="00F66006" w:rsidRDefault="00FF5A02" w:rsidP="00F66006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F66006">
        <w:rPr>
          <w:rFonts w:ascii="宋体" w:eastAsia="宋体" w:hAnsi="宋体"/>
          <w:b/>
          <w:sz w:val="24"/>
          <w:szCs w:val="24"/>
        </w:rPr>
        <w:t>企业真实性：</w:t>
      </w:r>
      <w:r w:rsidRPr="00F66006">
        <w:rPr>
          <w:rFonts w:ascii="宋体" w:eastAsia="宋体" w:hAnsi="宋体"/>
          <w:sz w:val="24"/>
          <w:szCs w:val="24"/>
        </w:rPr>
        <w:t>成立于</w:t>
      </w:r>
      <w:r w:rsidR="00057216" w:rsidRPr="00F66006">
        <w:rPr>
          <w:rFonts w:ascii="宋体" w:eastAsia="宋体" w:hAnsi="宋体" w:hint="eastAsia"/>
          <w:sz w:val="24"/>
          <w:szCs w:val="24"/>
          <w:lang w:eastAsia="zh-CN"/>
        </w:rPr>
        <w:t>2014</w:t>
      </w:r>
      <w:r w:rsidRPr="00F66006">
        <w:rPr>
          <w:rFonts w:ascii="宋体" w:eastAsia="宋体" w:hAnsi="宋体"/>
          <w:sz w:val="24"/>
          <w:szCs w:val="24"/>
        </w:rPr>
        <w:t>年，法定代表人：</w:t>
      </w:r>
      <w:r w:rsidR="00057216" w:rsidRPr="00F66006">
        <w:rPr>
          <w:rFonts w:ascii="宋体" w:eastAsia="宋体" w:hAnsi="宋体" w:hint="eastAsia"/>
          <w:sz w:val="24"/>
          <w:szCs w:val="24"/>
        </w:rPr>
        <w:t>宁德松</w:t>
      </w:r>
      <w:r w:rsidRPr="00F66006">
        <w:rPr>
          <w:rFonts w:ascii="宋体" w:eastAsia="宋体" w:hAnsi="宋体"/>
          <w:sz w:val="24"/>
          <w:szCs w:val="24"/>
        </w:rPr>
        <w:t>，在营企业，注册资本</w:t>
      </w:r>
      <w:r w:rsidR="00057216" w:rsidRPr="00F66006">
        <w:rPr>
          <w:rFonts w:ascii="宋体" w:eastAsia="宋体" w:hAnsi="宋体" w:hint="eastAsia"/>
          <w:sz w:val="24"/>
          <w:szCs w:val="24"/>
          <w:lang w:eastAsia="zh-CN"/>
        </w:rPr>
        <w:t>1000</w:t>
      </w:r>
      <w:r w:rsidRPr="00F66006">
        <w:rPr>
          <w:rFonts w:ascii="宋体" w:eastAsia="宋体" w:hAnsi="宋体"/>
          <w:sz w:val="24"/>
          <w:szCs w:val="24"/>
        </w:rPr>
        <w:t>万元</w:t>
      </w:r>
    </w:p>
    <w:p w:rsidR="003735BB" w:rsidRPr="00F66006" w:rsidRDefault="00FF5A02" w:rsidP="00F66006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F66006">
        <w:rPr>
          <w:rFonts w:ascii="宋体" w:eastAsia="宋体" w:hAnsi="宋体"/>
          <w:b/>
          <w:sz w:val="24"/>
          <w:szCs w:val="24"/>
        </w:rPr>
        <w:t>经营状态</w:t>
      </w:r>
      <w:r w:rsidRPr="00F66006">
        <w:rPr>
          <w:rFonts w:ascii="宋体" w:eastAsia="宋体" w:hAnsi="宋体"/>
          <w:sz w:val="24"/>
          <w:szCs w:val="24"/>
        </w:rPr>
        <w:t>：在营（2026存续）</w:t>
      </w:r>
    </w:p>
    <w:p w:rsidR="00E62611" w:rsidRPr="00F66006" w:rsidRDefault="00057216" w:rsidP="00F66006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F66006">
        <w:rPr>
          <w:rFonts w:ascii="宋体" w:eastAsia="宋体" w:hAnsi="宋体" w:hint="eastAsia"/>
          <w:b/>
          <w:sz w:val="24"/>
          <w:szCs w:val="24"/>
        </w:rPr>
        <w:t>参保人数</w:t>
      </w:r>
      <w:r w:rsidRPr="00F66006">
        <w:rPr>
          <w:rFonts w:ascii="宋体" w:eastAsia="宋体" w:hAnsi="宋体"/>
          <w:sz w:val="24"/>
          <w:szCs w:val="24"/>
        </w:rPr>
        <w:t>：</w:t>
      </w:r>
      <w:r w:rsidRPr="00F66006">
        <w:rPr>
          <w:rFonts w:ascii="宋体" w:eastAsia="宋体" w:hAnsi="宋体" w:hint="eastAsia"/>
          <w:sz w:val="24"/>
          <w:szCs w:val="24"/>
          <w:lang w:eastAsia="zh-CN"/>
        </w:rPr>
        <w:t>23人</w:t>
      </w:r>
    </w:p>
    <w:p w:rsidR="00E62611" w:rsidRPr="00F66006" w:rsidRDefault="00FF5A02" w:rsidP="00F66006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F66006">
        <w:rPr>
          <w:rFonts w:ascii="宋体" w:eastAsia="宋体" w:hAnsi="宋体"/>
          <w:b/>
          <w:sz w:val="24"/>
          <w:szCs w:val="24"/>
        </w:rPr>
        <w:t>注册地址</w:t>
      </w:r>
      <w:r w:rsidRPr="00F66006">
        <w:rPr>
          <w:rFonts w:ascii="宋体" w:eastAsia="宋体" w:hAnsi="宋体"/>
          <w:sz w:val="24"/>
          <w:szCs w:val="24"/>
        </w:rPr>
        <w:t>：广东省</w:t>
      </w:r>
      <w:r w:rsidR="00057216" w:rsidRPr="00F66006">
        <w:rPr>
          <w:rFonts w:ascii="宋体" w:eastAsia="宋体" w:hAnsi="宋体" w:hint="eastAsia"/>
          <w:sz w:val="24"/>
          <w:szCs w:val="24"/>
        </w:rPr>
        <w:t>广州市番禺区石碁镇市莲路永善村段</w:t>
      </w:r>
      <w:r w:rsidR="00057216" w:rsidRPr="00F66006">
        <w:rPr>
          <w:rFonts w:ascii="宋体" w:eastAsia="宋体" w:hAnsi="宋体"/>
          <w:sz w:val="24"/>
          <w:szCs w:val="24"/>
        </w:rPr>
        <w:t>10</w:t>
      </w:r>
      <w:r w:rsidR="00057216" w:rsidRPr="00F66006">
        <w:rPr>
          <w:rFonts w:ascii="宋体" w:eastAsia="宋体" w:hAnsi="宋体" w:hint="eastAsia"/>
          <w:sz w:val="24"/>
          <w:szCs w:val="24"/>
        </w:rPr>
        <w:t>号</w:t>
      </w:r>
      <w:r w:rsidR="00057216" w:rsidRPr="00F66006">
        <w:rPr>
          <w:rFonts w:ascii="宋体" w:eastAsia="宋体" w:hAnsi="宋体"/>
          <w:sz w:val="24"/>
          <w:szCs w:val="24"/>
        </w:rPr>
        <w:t>4</w:t>
      </w:r>
      <w:r w:rsidR="00057216" w:rsidRPr="00F66006">
        <w:rPr>
          <w:rFonts w:ascii="宋体" w:eastAsia="宋体" w:hAnsi="宋体" w:hint="eastAsia"/>
          <w:sz w:val="24"/>
          <w:szCs w:val="24"/>
        </w:rPr>
        <w:t>栋</w:t>
      </w:r>
      <w:r w:rsidR="00057216" w:rsidRPr="00F66006">
        <w:rPr>
          <w:rFonts w:ascii="宋体" w:eastAsia="宋体" w:hAnsi="宋体"/>
          <w:sz w:val="24"/>
          <w:szCs w:val="24"/>
        </w:rPr>
        <w:t>708</w:t>
      </w:r>
      <w:r w:rsidR="00057216" w:rsidRPr="00F66006">
        <w:rPr>
          <w:rFonts w:ascii="宋体" w:eastAsia="宋体" w:hAnsi="宋体" w:hint="eastAsia"/>
          <w:sz w:val="24"/>
          <w:szCs w:val="24"/>
        </w:rPr>
        <w:t>室</w:t>
      </w:r>
    </w:p>
    <w:p w:rsidR="00F66006" w:rsidRPr="00F66006" w:rsidRDefault="00F66006" w:rsidP="00F66006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F66006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F66006">
        <w:rPr>
          <w:rFonts w:ascii="宋体" w:eastAsia="宋体" w:hAnsi="宋体" w:cs="宋体"/>
          <w:sz w:val="24"/>
          <w:szCs w:val="24"/>
          <w:lang w:eastAsia="zh-CN"/>
        </w:rPr>
        <w:t>：主厂区标准化生产车间面积4000㎡，划分精密钣金加工区、设备装配区、疲劳测试区、整线调试区、成品仓储区等功能分区，产线分区精细化、品控配套完善。</w:t>
      </w:r>
    </w:p>
    <w:p w:rsidR="00057216" w:rsidRPr="00F66006" w:rsidRDefault="00FF5A02" w:rsidP="00F66006">
      <w:pPr>
        <w:pStyle w:val="aa"/>
        <w:numPr>
          <w:ilvl w:val="0"/>
          <w:numId w:val="14"/>
        </w:numPr>
        <w:spacing w:after="40"/>
        <w:rPr>
          <w:rFonts w:eastAsia="宋体"/>
          <w:lang w:eastAsia="zh-CN"/>
        </w:rPr>
      </w:pPr>
      <w:r w:rsidRPr="00F66006">
        <w:rPr>
          <w:rFonts w:ascii="宋体" w:eastAsia="宋体" w:hAnsi="宋体"/>
          <w:b/>
          <w:sz w:val="24"/>
          <w:szCs w:val="24"/>
        </w:rPr>
        <w:t>联系方式</w:t>
      </w:r>
      <w:r w:rsidRPr="00F66006">
        <w:rPr>
          <w:rFonts w:ascii="宋体" w:eastAsia="宋体" w:hAnsi="宋体"/>
          <w:sz w:val="24"/>
          <w:szCs w:val="24"/>
        </w:rPr>
        <w:t>：</w:t>
      </w:r>
      <w:r w:rsidR="00057216" w:rsidRPr="00F66006">
        <w:rPr>
          <w:rFonts w:ascii="宋体" w:eastAsia="宋体" w:hAnsi="宋体"/>
          <w:sz w:val="24"/>
          <w:szCs w:val="24"/>
        </w:rPr>
        <w:t>邮箱：378699033@qq.com</w:t>
      </w:r>
      <w:r w:rsidRPr="00F66006">
        <w:rPr>
          <w:rFonts w:ascii="宋体" w:eastAsia="宋体" w:hAnsi="宋体"/>
          <w:sz w:val="24"/>
          <w:szCs w:val="24"/>
        </w:rPr>
        <w:t>官网：</w:t>
      </w:r>
      <w:hyperlink r:id="rId9" w:history="1">
        <w:r w:rsidR="00057216">
          <w:rPr>
            <w:rStyle w:val="afa"/>
          </w:rPr>
          <w:t>全自</w:t>
        </w:r>
        <w:r w:rsidR="00057216" w:rsidRPr="00F66006">
          <w:rPr>
            <w:rStyle w:val="afa"/>
            <w:rFonts w:ascii="宋体" w:eastAsia="宋体" w:hAnsi="宋体" w:cs="宋体" w:hint="eastAsia"/>
          </w:rPr>
          <w:t>动</w:t>
        </w:r>
        <w:r w:rsidR="00057216" w:rsidRPr="00F66006">
          <w:rPr>
            <w:rStyle w:val="afa"/>
            <w:rFonts w:ascii="MS Gothic" w:eastAsia="MS Gothic" w:hAnsi="MS Gothic" w:cs="MS Gothic" w:hint="eastAsia"/>
          </w:rPr>
          <w:t>包装机械生</w:t>
        </w:r>
        <w:r w:rsidR="00057216" w:rsidRPr="00F66006">
          <w:rPr>
            <w:rStyle w:val="afa"/>
            <w:rFonts w:ascii="宋体" w:eastAsia="宋体" w:hAnsi="宋体" w:cs="宋体" w:hint="eastAsia"/>
          </w:rPr>
          <w:t>产线</w:t>
        </w:r>
        <w:r w:rsidR="00057216" w:rsidRPr="00F66006">
          <w:rPr>
            <w:rStyle w:val="afa"/>
            <w:rFonts w:ascii="MS Gothic" w:eastAsia="MS Gothic" w:hAnsi="MS Gothic" w:cs="MS Gothic" w:hint="eastAsia"/>
          </w:rPr>
          <w:t>厂家</w:t>
        </w:r>
        <w:r w:rsidR="00057216">
          <w:rPr>
            <w:rStyle w:val="afa"/>
          </w:rPr>
          <w:t>-</w:t>
        </w:r>
        <w:r w:rsidR="00057216" w:rsidRPr="00F66006">
          <w:rPr>
            <w:rStyle w:val="afa"/>
            <w:rFonts w:ascii="宋体" w:eastAsia="宋体" w:hAnsi="宋体" w:cs="宋体" w:hint="eastAsia"/>
          </w:rPr>
          <w:t>迈驰</w:t>
        </w:r>
        <w:r w:rsidR="00057216" w:rsidRPr="00F66006">
          <w:rPr>
            <w:rStyle w:val="afa"/>
            <w:rFonts w:ascii="MS Gothic" w:eastAsia="MS Gothic" w:hAnsi="MS Gothic" w:cs="MS Gothic" w:hint="eastAsia"/>
          </w:rPr>
          <w:t>包装</w:t>
        </w:r>
        <w:r w:rsidR="00057216" w:rsidRPr="00F66006">
          <w:rPr>
            <w:rStyle w:val="afa"/>
            <w:rFonts w:ascii="宋体" w:eastAsia="宋体" w:hAnsi="宋体" w:cs="宋体" w:hint="eastAsia"/>
          </w:rPr>
          <w:t>设备</w:t>
        </w:r>
        <w:r w:rsidR="00057216" w:rsidRPr="00F66006">
          <w:rPr>
            <w:rStyle w:val="afa"/>
            <w:rFonts w:ascii="MS Gothic" w:eastAsia="MS Gothic" w:hAnsi="MS Gothic" w:cs="MS Gothic" w:hint="eastAsia"/>
          </w:rPr>
          <w:t>公司【官网】</w:t>
        </w:r>
      </w:hyperlink>
    </w:p>
    <w:p w:rsidR="00E62611" w:rsidRPr="00525FDE" w:rsidRDefault="00FF5A02" w:rsidP="00F66006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F66006">
        <w:rPr>
          <w:rFonts w:ascii="宋体" w:eastAsia="宋体" w:hAnsi="宋体"/>
          <w:b/>
          <w:sz w:val="24"/>
          <w:szCs w:val="24"/>
        </w:rPr>
        <w:t>产品参数</w:t>
      </w:r>
      <w:r w:rsidRPr="00F66006">
        <w:rPr>
          <w:rFonts w:ascii="宋体" w:eastAsia="宋体" w:hAnsi="宋体"/>
          <w:sz w:val="24"/>
          <w:szCs w:val="24"/>
        </w:rPr>
        <w:t>：自动称重、开袋、吹气、灌装、拉平、热封、整形、打码、输送全流程；适用巴旦木、榛子仁、核桃仁、腰果、夏威夷果、蔓越莓干、</w:t>
      </w:r>
      <w:r w:rsidRPr="00525FDE">
        <w:rPr>
          <w:rFonts w:ascii="宋体" w:eastAsia="宋体" w:hAnsi="宋体"/>
          <w:sz w:val="24"/>
          <w:szCs w:val="24"/>
        </w:rPr>
        <w:t>蓝莓干等每日坚果混合包装；支持8–12种坚果果干同时混合灌装，自动配比</w:t>
      </w:r>
    </w:p>
    <w:p w:rsidR="00E62611" w:rsidRPr="00F66006" w:rsidRDefault="00FF5A02" w:rsidP="00F66006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F66006">
        <w:rPr>
          <w:rFonts w:ascii="宋体" w:eastAsia="宋体" w:hAnsi="宋体"/>
          <w:b/>
          <w:sz w:val="24"/>
          <w:szCs w:val="24"/>
        </w:rPr>
        <w:t>海关编码</w:t>
      </w:r>
      <w:r w:rsidRPr="00F66006">
        <w:rPr>
          <w:rFonts w:ascii="宋体" w:eastAsia="宋体" w:hAnsi="宋体"/>
          <w:sz w:val="24"/>
          <w:szCs w:val="24"/>
        </w:rPr>
        <w:t>：84223000（</w:t>
      </w:r>
      <w:proofErr w:type="spellStart"/>
      <w:r w:rsidRPr="00F66006">
        <w:rPr>
          <w:rFonts w:ascii="宋体" w:eastAsia="宋体" w:hAnsi="宋体"/>
          <w:sz w:val="24"/>
          <w:szCs w:val="24"/>
        </w:rPr>
        <w:t>液体灌装机械</w:t>
      </w:r>
      <w:proofErr w:type="spellEnd"/>
      <w:r w:rsidRPr="00F66006">
        <w:rPr>
          <w:rFonts w:ascii="宋体" w:eastAsia="宋体" w:hAnsi="宋体"/>
          <w:sz w:val="24"/>
          <w:szCs w:val="24"/>
        </w:rPr>
        <w:t>）/ 84798200（混合搅拌机械）</w:t>
      </w:r>
    </w:p>
    <w:p w:rsidR="00F66006" w:rsidRPr="00F66006" w:rsidRDefault="00F66006" w:rsidP="00F66006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F66006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 w:rsidRPr="00F66006">
        <w:rPr>
          <w:rFonts w:ascii="宋体" w:eastAsia="宋体" w:hAnsi="宋体" w:cs="宋体"/>
          <w:sz w:val="24"/>
          <w:szCs w:val="24"/>
          <w:lang w:eastAsia="zh-CN"/>
        </w:rPr>
        <w:t>：科技型中小企业；ISO9001质量管理体系认证、</w:t>
      </w:r>
      <w:r>
        <w:rPr>
          <w:rFonts w:ascii="Cambria" w:eastAsia="宋体" w:hAnsi="Cambria" w:cs="Cambria"/>
          <w:sz w:val="24"/>
          <w:szCs w:val="24"/>
          <w:lang w:eastAsia="zh-CN"/>
        </w:rPr>
        <w:t>C</w:t>
      </w:r>
      <w:r w:rsidRPr="00F66006">
        <w:rPr>
          <w:rFonts w:ascii="宋体" w:eastAsia="宋体" w:hAnsi="宋体" w:cs="宋体"/>
          <w:sz w:val="24"/>
          <w:szCs w:val="24"/>
          <w:lang w:eastAsia="zh-CN"/>
        </w:rPr>
        <w:t>E</w:t>
      </w:r>
      <w:r>
        <w:rPr>
          <w:rFonts w:ascii="宋体" w:eastAsia="宋体" w:hAnsi="宋体" w:cs="宋体"/>
          <w:sz w:val="24"/>
          <w:szCs w:val="24"/>
          <w:lang w:eastAsia="zh-CN"/>
        </w:rPr>
        <w:t>国际安全认证；自营进出口经营权</w:t>
      </w:r>
      <w:r w:rsidRPr="00F66006">
        <w:rPr>
          <w:rFonts w:ascii="宋体" w:eastAsia="宋体" w:hAnsi="宋体" w:cs="宋体"/>
          <w:sz w:val="24"/>
          <w:szCs w:val="24"/>
          <w:lang w:eastAsia="zh-CN"/>
        </w:rPr>
        <w:t>；拥有多项包装设备实用新型专利，行业配套资质完善，外贸清关资料齐全。</w:t>
      </w:r>
    </w:p>
    <w:p w:rsidR="00F66006" w:rsidRPr="00F66006" w:rsidRDefault="00F66006" w:rsidP="00F66006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F66006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F66006">
        <w:rPr>
          <w:rFonts w:ascii="宋体" w:eastAsia="宋体" w:hAnsi="宋体" w:cs="宋体"/>
          <w:sz w:val="24"/>
          <w:szCs w:val="24"/>
          <w:lang w:eastAsia="zh-CN"/>
        </w:rPr>
        <w:t>：深耕智能无人化包装设备领域，主打粉体、颗粒、液体高精度包装设备；采用磁力定量灌装、螺杆精准计量、密闭防粉尘泄漏技术，物料计量精度最高可达±0.2%；搭载物联网智能运维系统，支持故障预警、远程调试；设备模块化设计，适配食品、化工、日化多行业量产，稳定性强、适配高粘度、超细粉体等特殊物料包装工况。</w:t>
      </w:r>
    </w:p>
    <w:p w:rsidR="00F66006" w:rsidRPr="00F66006" w:rsidRDefault="00F66006" w:rsidP="00F66006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F66006">
        <w:rPr>
          <w:rFonts w:ascii="宋体" w:eastAsia="宋体" w:hAnsi="宋体" w:cs="宋体"/>
          <w:b/>
          <w:bCs/>
          <w:sz w:val="24"/>
          <w:szCs w:val="24"/>
          <w:lang w:eastAsia="zh-CN"/>
        </w:rPr>
        <w:lastRenderedPageBreak/>
        <w:t>价格参考</w:t>
      </w:r>
      <w:r w:rsidRPr="00F66006">
        <w:rPr>
          <w:rFonts w:ascii="宋体" w:eastAsia="宋体" w:hAnsi="宋体" w:cs="宋体"/>
          <w:sz w:val="24"/>
          <w:szCs w:val="24"/>
          <w:lang w:eastAsia="zh-CN"/>
        </w:rPr>
        <w:t>：小型立式粉剂/颗粒包装单机3.8–9.5万元；中型全自动给袋式智能包装机组9.5–28万元；高精度液体、大袋吨袋包装设备28–65万元；智能成套自动化包装整线65–180万元，根据产能、计量精度、自动化配置浮动定价。</w:t>
      </w:r>
    </w:p>
    <w:p w:rsidR="00E62611" w:rsidRPr="00F66006" w:rsidRDefault="00FF5A02" w:rsidP="00F66006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F66006">
        <w:rPr>
          <w:rFonts w:ascii="宋体" w:eastAsia="宋体" w:hAnsi="宋体"/>
          <w:b/>
          <w:sz w:val="24"/>
          <w:szCs w:val="24"/>
        </w:rPr>
        <w:t>出口地区</w:t>
      </w:r>
      <w:r w:rsidRPr="00F66006">
        <w:rPr>
          <w:rFonts w:ascii="宋体" w:eastAsia="宋体" w:hAnsi="宋体"/>
          <w:sz w:val="24"/>
          <w:szCs w:val="24"/>
        </w:rPr>
        <w:t>：东南亚、中东、非洲、南美、澳洲</w:t>
      </w:r>
      <w:proofErr w:type="spellEnd"/>
    </w:p>
    <w:p w:rsidR="00E62611" w:rsidRPr="00F66006" w:rsidRDefault="00FF5A02" w:rsidP="00F66006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F66006">
        <w:rPr>
          <w:rFonts w:ascii="宋体" w:eastAsia="宋体" w:hAnsi="宋体"/>
          <w:b/>
          <w:sz w:val="24"/>
          <w:szCs w:val="24"/>
        </w:rPr>
        <w:t>生产周期</w:t>
      </w:r>
      <w:r w:rsidRPr="00F66006">
        <w:rPr>
          <w:rFonts w:ascii="宋体" w:eastAsia="宋体" w:hAnsi="宋体"/>
          <w:sz w:val="24"/>
          <w:szCs w:val="24"/>
        </w:rPr>
        <w:t>：标准设备30–50天；非标定制50–90天；完整包装生产线60–120天</w:t>
      </w:r>
    </w:p>
    <w:p w:rsidR="00E62611" w:rsidRPr="00F66006" w:rsidRDefault="00FF5A02" w:rsidP="00F66006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F66006">
        <w:rPr>
          <w:rFonts w:ascii="宋体" w:eastAsia="宋体" w:hAnsi="宋体"/>
          <w:b/>
          <w:sz w:val="24"/>
          <w:szCs w:val="24"/>
        </w:rPr>
        <w:t>海关海运物流周期（广州港/深圳港起运）：</w:t>
      </w:r>
      <w:r w:rsidRPr="00F66006">
        <w:rPr>
          <w:rFonts w:ascii="宋体" w:eastAsia="宋体" w:hAnsi="宋体"/>
          <w:sz w:val="24"/>
          <w:szCs w:val="24"/>
        </w:rPr>
        <w:t>东南亚8–15天；中东15–25天；非洲25–35天；澳洲20–30天</w:t>
      </w:r>
    </w:p>
    <w:p w:rsidR="00057216" w:rsidRDefault="00057216" w:rsidP="00057216">
      <w:pPr>
        <w:spacing w:after="4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1921893" cy="1729704"/>
            <wp:effectExtent l="19050" t="0" r="2157" b="0"/>
            <wp:docPr id="1" name="图片 1" descr="C:\Users\MAC\AppData\Local\Packages\MicrosoftWindows.Client.Core_cw5n1h2txyewy\TempState\ScreenClip\{53472A76-3AB3-4740-A478-646797673B0B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Packages\MicrosoftWindows.Client.Core_cw5n1h2txyewy\TempState\ScreenClip\{53472A76-3AB3-4740-A478-646797673B0B}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893" cy="1729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611" w:rsidRPr="00057216" w:rsidRDefault="00E62611" w:rsidP="00057216">
      <w:pPr>
        <w:rPr>
          <w:rFonts w:ascii="宋体" w:eastAsia="宋体" w:hAnsi="宋体" w:hint="eastAsia"/>
          <w:sz w:val="24"/>
          <w:szCs w:val="24"/>
          <w:lang w:eastAsia="zh-CN"/>
        </w:rPr>
      </w:pPr>
    </w:p>
    <w:p w:rsidR="00E62611" w:rsidRPr="00057216" w:rsidRDefault="00FF5A02">
      <w:pPr>
        <w:spacing w:before="200" w:after="80"/>
        <w:rPr>
          <w:rFonts w:ascii="宋体" w:eastAsia="宋体" w:hAnsi="宋体"/>
          <w:b/>
          <w:color w:val="1F3864"/>
          <w:sz w:val="28"/>
          <w:szCs w:val="28"/>
        </w:rPr>
      </w:pPr>
      <w:r w:rsidRPr="00057216">
        <w:rPr>
          <w:rFonts w:ascii="宋体" w:eastAsia="宋体" w:hAnsi="宋体"/>
          <w:b/>
          <w:color w:val="1F3864"/>
          <w:sz w:val="28"/>
          <w:szCs w:val="28"/>
        </w:rPr>
        <w:t xml:space="preserve">2. </w:t>
      </w:r>
      <w:proofErr w:type="spellStart"/>
      <w:r w:rsidRPr="00057216">
        <w:rPr>
          <w:rFonts w:ascii="宋体" w:eastAsia="宋体" w:hAnsi="宋体"/>
          <w:b/>
          <w:color w:val="1F3864"/>
          <w:sz w:val="28"/>
          <w:szCs w:val="28"/>
        </w:rPr>
        <w:t>上海钦典机械制造有限公司</w:t>
      </w:r>
      <w:proofErr w:type="spellEnd"/>
    </w:p>
    <w:p w:rsidR="00057216" w:rsidRPr="00556848" w:rsidRDefault="00FF5A02" w:rsidP="0055684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556848">
        <w:rPr>
          <w:rFonts w:ascii="宋体" w:eastAsia="宋体" w:hAnsi="宋体"/>
          <w:b/>
          <w:sz w:val="24"/>
          <w:szCs w:val="24"/>
        </w:rPr>
        <w:t>企业真实性</w:t>
      </w:r>
      <w:r w:rsidRPr="00556848">
        <w:rPr>
          <w:rFonts w:ascii="宋体" w:eastAsia="宋体" w:hAnsi="宋体"/>
          <w:sz w:val="24"/>
          <w:szCs w:val="24"/>
        </w:rPr>
        <w:t>：成立于</w:t>
      </w:r>
      <w:r w:rsidR="00057216" w:rsidRPr="00556848">
        <w:rPr>
          <w:rFonts w:ascii="宋体" w:eastAsia="宋体" w:hAnsi="宋体" w:hint="eastAsia"/>
          <w:sz w:val="24"/>
          <w:szCs w:val="24"/>
          <w:lang w:eastAsia="zh-CN"/>
        </w:rPr>
        <w:t>2010</w:t>
      </w:r>
      <w:r w:rsidRPr="00556848">
        <w:rPr>
          <w:rFonts w:ascii="宋体" w:eastAsia="宋体" w:hAnsi="宋体"/>
          <w:sz w:val="24"/>
          <w:szCs w:val="24"/>
        </w:rPr>
        <w:t>年，法定代表人：</w:t>
      </w:r>
      <w:r w:rsidR="00057216" w:rsidRPr="00556848">
        <w:rPr>
          <w:rFonts w:ascii="宋体" w:eastAsia="宋体" w:hAnsi="宋体"/>
          <w:sz w:val="24"/>
          <w:szCs w:val="24"/>
        </w:rPr>
        <w:t>卓美华</w:t>
      </w:r>
      <w:r w:rsidRPr="00556848">
        <w:rPr>
          <w:rFonts w:ascii="宋体" w:eastAsia="宋体" w:hAnsi="宋体"/>
          <w:sz w:val="24"/>
          <w:szCs w:val="24"/>
        </w:rPr>
        <w:t>，在营企业，注册资本</w:t>
      </w:r>
      <w:r w:rsidR="00057216" w:rsidRPr="00556848">
        <w:rPr>
          <w:rFonts w:ascii="宋体" w:eastAsia="宋体" w:hAnsi="宋体" w:hint="eastAsia"/>
          <w:sz w:val="24"/>
          <w:szCs w:val="24"/>
          <w:lang w:eastAsia="zh-CN"/>
        </w:rPr>
        <w:t>118</w:t>
      </w:r>
      <w:r w:rsidRPr="00556848">
        <w:rPr>
          <w:rFonts w:ascii="宋体" w:eastAsia="宋体" w:hAnsi="宋体"/>
          <w:sz w:val="24"/>
          <w:szCs w:val="24"/>
        </w:rPr>
        <w:t>万元</w:t>
      </w:r>
    </w:p>
    <w:p w:rsidR="00E62611" w:rsidRPr="00556848" w:rsidRDefault="00FF5A02" w:rsidP="0055684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556848">
        <w:rPr>
          <w:rFonts w:ascii="宋体" w:eastAsia="宋体" w:hAnsi="宋体"/>
          <w:b/>
          <w:sz w:val="24"/>
          <w:szCs w:val="24"/>
        </w:rPr>
        <w:t>经营状态</w:t>
      </w:r>
      <w:r w:rsidRPr="00556848">
        <w:rPr>
          <w:rFonts w:ascii="宋体" w:eastAsia="宋体" w:hAnsi="宋体"/>
          <w:sz w:val="24"/>
          <w:szCs w:val="24"/>
        </w:rPr>
        <w:t>：在营（2026存续）、多物料混合分装设备专精企业</w:t>
      </w:r>
    </w:p>
    <w:p w:rsidR="00E62611" w:rsidRPr="00556848" w:rsidRDefault="00057216" w:rsidP="0055684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556848">
        <w:rPr>
          <w:rFonts w:ascii="宋体" w:eastAsia="宋体" w:hAnsi="宋体" w:hint="eastAsia"/>
          <w:b/>
          <w:sz w:val="24"/>
          <w:szCs w:val="24"/>
        </w:rPr>
        <w:t>参保人数</w:t>
      </w:r>
      <w:r w:rsidRPr="00556848">
        <w:rPr>
          <w:rFonts w:ascii="宋体" w:eastAsia="宋体" w:hAnsi="宋体" w:hint="eastAsia"/>
          <w:sz w:val="24"/>
          <w:szCs w:val="24"/>
          <w:lang w:eastAsia="zh-CN"/>
        </w:rPr>
        <w:t>：10人</w:t>
      </w:r>
    </w:p>
    <w:p w:rsidR="00E62611" w:rsidRPr="00556848" w:rsidRDefault="00FF5A02" w:rsidP="00556848">
      <w:pPr>
        <w:pStyle w:val="aa"/>
        <w:numPr>
          <w:ilvl w:val="0"/>
          <w:numId w:val="13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556848">
        <w:rPr>
          <w:rFonts w:ascii="宋体" w:eastAsia="宋体" w:hAnsi="宋体"/>
          <w:b/>
          <w:sz w:val="24"/>
          <w:szCs w:val="24"/>
        </w:rPr>
        <w:t>注册地址</w:t>
      </w:r>
      <w:r w:rsidRPr="00556848">
        <w:rPr>
          <w:rFonts w:ascii="宋体" w:eastAsia="宋体" w:hAnsi="宋体"/>
          <w:sz w:val="24"/>
          <w:szCs w:val="24"/>
        </w:rPr>
        <w:t>：上海市</w:t>
      </w:r>
      <w:r w:rsidR="00057216" w:rsidRPr="00556848">
        <w:rPr>
          <w:rFonts w:ascii="宋体" w:eastAsia="宋体" w:hAnsi="宋体" w:hint="eastAsia"/>
          <w:sz w:val="24"/>
          <w:szCs w:val="24"/>
        </w:rPr>
        <w:t>嘉定区南翔镇纬五路</w:t>
      </w:r>
      <w:r w:rsidR="00057216" w:rsidRPr="00556848">
        <w:rPr>
          <w:rFonts w:ascii="宋体" w:eastAsia="宋体" w:hAnsi="宋体"/>
          <w:sz w:val="24"/>
          <w:szCs w:val="24"/>
        </w:rPr>
        <w:t>8</w:t>
      </w:r>
      <w:r w:rsidR="00057216" w:rsidRPr="00556848">
        <w:rPr>
          <w:rFonts w:ascii="宋体" w:eastAsia="宋体" w:hAnsi="宋体" w:hint="eastAsia"/>
          <w:sz w:val="24"/>
          <w:szCs w:val="24"/>
        </w:rPr>
        <w:t>号</w:t>
      </w:r>
      <w:r w:rsidR="00057216" w:rsidRPr="00556848">
        <w:rPr>
          <w:rFonts w:ascii="宋体" w:eastAsia="宋体" w:hAnsi="宋体"/>
          <w:sz w:val="24"/>
          <w:szCs w:val="24"/>
        </w:rPr>
        <w:t>2</w:t>
      </w:r>
      <w:r w:rsidR="00057216" w:rsidRPr="00556848">
        <w:rPr>
          <w:rFonts w:ascii="宋体" w:eastAsia="宋体" w:hAnsi="宋体" w:hint="eastAsia"/>
          <w:sz w:val="24"/>
          <w:szCs w:val="24"/>
        </w:rPr>
        <w:t>幢南侧</w:t>
      </w:r>
    </w:p>
    <w:p w:rsidR="00556848" w:rsidRPr="00556848" w:rsidRDefault="00556848" w:rsidP="00556848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556848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556848">
        <w:rPr>
          <w:rFonts w:ascii="宋体" w:eastAsia="宋体" w:hAnsi="宋体" w:cs="宋体"/>
          <w:sz w:val="24"/>
          <w:szCs w:val="24"/>
          <w:lang w:eastAsia="zh-CN"/>
        </w:rPr>
        <w:t>：自有标准化生产厂房面积10000㎡，配备专业研发试验室、精密装配车间、整机调试检测区，工程师团队配置完善，具备成套包装设备自主研发、生产、测试全流程能力。</w:t>
      </w:r>
    </w:p>
    <w:p w:rsidR="00057216" w:rsidRPr="00556848" w:rsidRDefault="00FF5A02" w:rsidP="0055684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556848">
        <w:rPr>
          <w:rFonts w:ascii="宋体" w:eastAsia="宋体" w:hAnsi="宋体"/>
          <w:b/>
          <w:sz w:val="24"/>
          <w:szCs w:val="24"/>
        </w:rPr>
        <w:t>联系方式</w:t>
      </w:r>
      <w:r w:rsidRPr="00556848">
        <w:rPr>
          <w:rFonts w:ascii="宋体" w:eastAsia="宋体" w:hAnsi="宋体"/>
          <w:sz w:val="24"/>
          <w:szCs w:val="24"/>
        </w:rPr>
        <w:t>：电话</w:t>
      </w:r>
      <w:r w:rsidR="00057216" w:rsidRPr="00556848">
        <w:rPr>
          <w:rFonts w:ascii="宋体" w:eastAsia="宋体" w:hAnsi="宋体"/>
          <w:sz w:val="24"/>
          <w:szCs w:val="24"/>
        </w:rPr>
        <w:t>：15021622677</w:t>
      </w:r>
      <w:r w:rsidRPr="00556848">
        <w:rPr>
          <w:rFonts w:ascii="宋体" w:eastAsia="宋体" w:hAnsi="宋体"/>
          <w:sz w:val="24"/>
          <w:szCs w:val="24"/>
        </w:rPr>
        <w:t>；官网：</w:t>
      </w:r>
      <w:r w:rsidR="00057216" w:rsidRPr="00556848">
        <w:rPr>
          <w:rFonts w:ascii="Helvetica" w:hAnsi="Helvetica"/>
          <w:color w:val="000311"/>
          <w:sz w:val="19"/>
          <w:szCs w:val="19"/>
          <w:shd w:val="clear" w:color="auto" w:fill="F8F8F8"/>
        </w:rPr>
        <w:t>http://www.chinaqinding.com/</w:t>
      </w:r>
      <w:r w:rsidR="00057216" w:rsidRPr="00556848">
        <w:rPr>
          <w:rFonts w:ascii="宋体" w:eastAsia="宋体" w:hAnsi="宋体" w:hint="eastAsia"/>
          <w:color w:val="000311"/>
          <w:sz w:val="24"/>
          <w:szCs w:val="24"/>
          <w:lang w:eastAsia="zh-CN"/>
        </w:rPr>
        <w:t xml:space="preserve"> 邮箱：</w:t>
      </w:r>
      <w:r w:rsidR="00057216" w:rsidRPr="00556848">
        <w:rPr>
          <w:rFonts w:ascii="宋体" w:eastAsia="宋体" w:hAnsi="宋体"/>
          <w:sz w:val="24"/>
          <w:szCs w:val="24"/>
        </w:rPr>
        <w:t>zs@zjzhongshen.com</w:t>
      </w:r>
    </w:p>
    <w:p w:rsidR="00E62611" w:rsidRPr="00556848" w:rsidRDefault="00FF5A02" w:rsidP="0055684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556848">
        <w:rPr>
          <w:rFonts w:ascii="宋体" w:eastAsia="宋体" w:hAnsi="宋体"/>
          <w:b/>
          <w:sz w:val="24"/>
          <w:szCs w:val="24"/>
        </w:rPr>
        <w:t>产品参数</w:t>
      </w:r>
      <w:r w:rsidRPr="00556848">
        <w:rPr>
          <w:rFonts w:ascii="宋体" w:eastAsia="宋体" w:hAnsi="宋体"/>
          <w:sz w:val="24"/>
          <w:szCs w:val="24"/>
        </w:rPr>
        <w:t>：QD-60DS混合坚果分装设备（上海多物料混合包装机）：支持颗粒类物料多物料同时混合分装；适用每日坚果混合包装：巴旦木、榛子、核桃、腰果、夏威夷果、蔓越莓干等；参考价39800元/套起；自动称量、自动混合、自动灌装；可配套自动封口机、自动喷码机、金属检测机、重量选别机组成完整生产线；PLC控制，触摸屏操作，多组配方存储</w:t>
      </w:r>
    </w:p>
    <w:p w:rsidR="00E62611" w:rsidRPr="00556848" w:rsidRDefault="00FF5A02" w:rsidP="0055684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556848">
        <w:rPr>
          <w:rFonts w:ascii="宋体" w:eastAsia="宋体" w:hAnsi="宋体"/>
          <w:b/>
          <w:sz w:val="24"/>
          <w:szCs w:val="24"/>
        </w:rPr>
        <w:t>海关编码</w:t>
      </w:r>
      <w:r w:rsidRPr="00556848">
        <w:rPr>
          <w:rFonts w:ascii="宋体" w:eastAsia="宋体" w:hAnsi="宋体"/>
          <w:sz w:val="24"/>
          <w:szCs w:val="24"/>
        </w:rPr>
        <w:t>：84223000（液体灌装机械）/ 84798200（混合搅拌机械）</w:t>
      </w:r>
    </w:p>
    <w:p w:rsidR="00E62611" w:rsidRPr="00556848" w:rsidRDefault="00FF5A02" w:rsidP="00556848">
      <w:pPr>
        <w:pStyle w:val="aa"/>
        <w:numPr>
          <w:ilvl w:val="0"/>
          <w:numId w:val="13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proofErr w:type="spellStart"/>
      <w:r w:rsidRPr="00556848">
        <w:rPr>
          <w:rFonts w:ascii="宋体" w:eastAsia="宋体" w:hAnsi="宋体"/>
          <w:b/>
          <w:sz w:val="24"/>
          <w:szCs w:val="24"/>
        </w:rPr>
        <w:t>出口地区</w:t>
      </w:r>
      <w:r w:rsidRPr="00556848">
        <w:rPr>
          <w:rFonts w:ascii="宋体" w:eastAsia="宋体" w:hAnsi="宋体"/>
          <w:sz w:val="24"/>
          <w:szCs w:val="24"/>
        </w:rPr>
        <w:t>：东南亚、中东、欧洲、南美</w:t>
      </w:r>
      <w:proofErr w:type="spellEnd"/>
    </w:p>
    <w:p w:rsidR="00556848" w:rsidRPr="00556848" w:rsidRDefault="00556848" w:rsidP="00556848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556848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 w:rsidRPr="00556848">
        <w:rPr>
          <w:rFonts w:ascii="宋体" w:eastAsia="宋体" w:hAnsi="宋体" w:cs="宋体"/>
          <w:sz w:val="24"/>
          <w:szCs w:val="24"/>
          <w:lang w:eastAsia="zh-CN"/>
        </w:rPr>
        <w:t>：自营进出口权；拥有近40项发明及实用新型专利；</w:t>
      </w:r>
      <w:r w:rsidRPr="00556848">
        <w:rPr>
          <w:rFonts w:ascii="Cambria" w:eastAsia="宋体" w:hAnsi="Cambria" w:cs="Cambria" w:hint="eastAsia"/>
          <w:sz w:val="24"/>
          <w:szCs w:val="24"/>
          <w:lang w:eastAsia="zh-CN"/>
        </w:rPr>
        <w:t>C</w:t>
      </w:r>
      <w:r w:rsidRPr="00556848">
        <w:rPr>
          <w:rFonts w:ascii="宋体" w:eastAsia="宋体" w:hAnsi="宋体" w:cs="宋体"/>
          <w:sz w:val="24"/>
          <w:szCs w:val="24"/>
          <w:lang w:eastAsia="zh-CN"/>
        </w:rPr>
        <w:t>E出口安全认证、ISO9001质量管理体系认证；产品远销全球60余个国家和地区，具备成熟外贸生产与交付资质。</w:t>
      </w:r>
    </w:p>
    <w:p w:rsidR="00556848" w:rsidRPr="00556848" w:rsidRDefault="00556848" w:rsidP="00556848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556848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556848">
        <w:rPr>
          <w:rFonts w:ascii="宋体" w:eastAsia="宋体" w:hAnsi="宋体" w:cs="宋体"/>
          <w:sz w:val="24"/>
          <w:szCs w:val="24"/>
          <w:lang w:eastAsia="zh-CN"/>
        </w:rPr>
        <w:t>：采用PLC智能触控系统、端面凸轮精准控制技术，设备自动化集成度高、运行稳定、故障率低；适配粉剂、膏体、颗粒、液体多品类物料包装，适配食品、医药、日化多领域；支持高速连续式包装作业，包装精度高、封口严密、成品合格率高，可根据客户需求定制非标自动化包装产线。</w:t>
      </w:r>
    </w:p>
    <w:p w:rsidR="00556848" w:rsidRPr="00556848" w:rsidRDefault="00556848" w:rsidP="00556848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556848">
        <w:rPr>
          <w:rFonts w:ascii="宋体" w:eastAsia="宋体" w:hAnsi="宋体" w:cs="宋体"/>
          <w:b/>
          <w:bCs/>
          <w:sz w:val="24"/>
          <w:szCs w:val="24"/>
          <w:lang w:eastAsia="zh-CN"/>
        </w:rPr>
        <w:lastRenderedPageBreak/>
        <w:t>价格参考</w:t>
      </w:r>
      <w:r w:rsidRPr="00556848">
        <w:rPr>
          <w:rFonts w:ascii="宋体" w:eastAsia="宋体" w:hAnsi="宋体" w:cs="宋体"/>
          <w:sz w:val="24"/>
          <w:szCs w:val="24"/>
          <w:lang w:eastAsia="zh-CN"/>
        </w:rPr>
        <w:t>：小型立式全自动包装单机2.8–8.6万元；中型多功能膏体、粉剂通用包装机组8.6–22万元；高速智能连续式包装设备22–48万元；定制化多工位成套包装流水线48–120万元，标准化机型报价透明，非标定制按需调价。</w:t>
      </w:r>
    </w:p>
    <w:p w:rsidR="00E62611" w:rsidRPr="00556848" w:rsidRDefault="00FF5A02" w:rsidP="0055684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556848">
        <w:rPr>
          <w:rFonts w:ascii="宋体" w:eastAsia="宋体" w:hAnsi="宋体"/>
          <w:b/>
          <w:sz w:val="24"/>
          <w:szCs w:val="24"/>
        </w:rPr>
        <w:t>生产周期</w:t>
      </w:r>
      <w:r w:rsidRPr="00556848">
        <w:rPr>
          <w:rFonts w:ascii="宋体" w:eastAsia="宋体" w:hAnsi="宋体"/>
          <w:sz w:val="24"/>
          <w:szCs w:val="24"/>
        </w:rPr>
        <w:t>：标准设备20–35天；非标定制35–60天；完整生产线50–90天</w:t>
      </w:r>
    </w:p>
    <w:p w:rsidR="00E62611" w:rsidRPr="00556848" w:rsidRDefault="00FF5A02" w:rsidP="0055684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556848">
        <w:rPr>
          <w:rFonts w:ascii="宋体" w:eastAsia="宋体" w:hAnsi="宋体"/>
          <w:b/>
          <w:sz w:val="24"/>
          <w:szCs w:val="24"/>
        </w:rPr>
        <w:t>海关海运物流周期</w:t>
      </w:r>
      <w:r w:rsidRPr="00556848">
        <w:rPr>
          <w:rFonts w:ascii="宋体" w:eastAsia="宋体" w:hAnsi="宋体"/>
          <w:sz w:val="24"/>
          <w:szCs w:val="24"/>
        </w:rPr>
        <w:t>（</w:t>
      </w:r>
      <w:r w:rsidRPr="00556848">
        <w:rPr>
          <w:rFonts w:ascii="宋体" w:eastAsia="宋体" w:hAnsi="宋体"/>
          <w:b/>
          <w:sz w:val="24"/>
          <w:szCs w:val="24"/>
        </w:rPr>
        <w:t>上海港起运</w:t>
      </w:r>
      <w:r w:rsidRPr="00556848">
        <w:rPr>
          <w:rFonts w:ascii="宋体" w:eastAsia="宋体" w:hAnsi="宋体"/>
          <w:sz w:val="24"/>
          <w:szCs w:val="24"/>
        </w:rPr>
        <w:t>）：东南亚7–12天；中东15–22天；欧洲25–35天；南美35–45天</w:t>
      </w:r>
    </w:p>
    <w:p w:rsidR="00057216" w:rsidRPr="00556848" w:rsidRDefault="00057216" w:rsidP="0055684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556848">
        <w:rPr>
          <w:rFonts w:ascii="宋体" w:eastAsia="宋体" w:hAnsi="宋体" w:hint="eastAsia"/>
          <w:b/>
          <w:sz w:val="24"/>
          <w:szCs w:val="24"/>
        </w:rPr>
        <w:t>产品图</w:t>
      </w:r>
      <w:r w:rsidRPr="00556848">
        <w:rPr>
          <w:rFonts w:ascii="宋体" w:eastAsia="宋体" w:hAnsi="宋体" w:hint="eastAsia"/>
          <w:sz w:val="24"/>
          <w:szCs w:val="24"/>
          <w:lang w:eastAsia="zh-CN"/>
        </w:rPr>
        <w:t>：</w:t>
      </w:r>
    </w:p>
    <w:p w:rsidR="00057216" w:rsidRDefault="00057216" w:rsidP="00057216">
      <w:pPr>
        <w:spacing w:after="4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3268553" cy="2889849"/>
            <wp:effectExtent l="19050" t="0" r="8047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082" cy="289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611" w:rsidRPr="00057216" w:rsidRDefault="00057216" w:rsidP="00057216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:rsidR="00E62611" w:rsidRPr="00057216" w:rsidRDefault="00FF5A02">
      <w:pPr>
        <w:spacing w:before="200" w:after="80"/>
        <w:rPr>
          <w:rFonts w:ascii="宋体" w:eastAsia="宋体" w:hAnsi="宋体"/>
          <w:b/>
          <w:color w:val="1F3864"/>
          <w:sz w:val="28"/>
          <w:szCs w:val="28"/>
        </w:rPr>
      </w:pPr>
      <w:r w:rsidRPr="00057216">
        <w:rPr>
          <w:rFonts w:ascii="宋体" w:eastAsia="宋体" w:hAnsi="宋体"/>
          <w:b/>
          <w:color w:val="1F3864"/>
          <w:sz w:val="28"/>
          <w:szCs w:val="28"/>
        </w:rPr>
        <w:lastRenderedPageBreak/>
        <w:t xml:space="preserve">3. </w:t>
      </w:r>
      <w:proofErr w:type="spellStart"/>
      <w:r w:rsidRPr="00057216">
        <w:rPr>
          <w:rFonts w:ascii="宋体" w:eastAsia="宋体" w:hAnsi="宋体"/>
          <w:b/>
          <w:color w:val="1F3864"/>
          <w:sz w:val="28"/>
          <w:szCs w:val="28"/>
        </w:rPr>
        <w:t>安徽科赛食品机械有限公司</w:t>
      </w:r>
      <w:proofErr w:type="spellEnd"/>
    </w:p>
    <w:p w:rsidR="00E62611" w:rsidRPr="00D147EF" w:rsidRDefault="00FF5A02" w:rsidP="00D147EF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D147EF">
        <w:rPr>
          <w:rFonts w:ascii="宋体" w:eastAsia="宋体" w:hAnsi="宋体"/>
          <w:b/>
          <w:sz w:val="24"/>
          <w:szCs w:val="24"/>
        </w:rPr>
        <w:t>企业真实性</w:t>
      </w:r>
      <w:r w:rsidRPr="00D147EF">
        <w:rPr>
          <w:rFonts w:ascii="宋体" w:eastAsia="宋体" w:hAnsi="宋体"/>
          <w:sz w:val="24"/>
          <w:szCs w:val="24"/>
        </w:rPr>
        <w:t>：成立于</w:t>
      </w:r>
      <w:r w:rsidR="004F74F0" w:rsidRPr="00D147EF">
        <w:rPr>
          <w:rFonts w:ascii="宋体" w:eastAsia="宋体" w:hAnsi="宋体" w:hint="eastAsia"/>
          <w:sz w:val="24"/>
          <w:szCs w:val="24"/>
          <w:lang w:eastAsia="zh-CN"/>
        </w:rPr>
        <w:t>2023年</w:t>
      </w:r>
      <w:r w:rsidRPr="00D147EF">
        <w:rPr>
          <w:rFonts w:ascii="宋体" w:eastAsia="宋体" w:hAnsi="宋体"/>
          <w:sz w:val="24"/>
          <w:szCs w:val="24"/>
        </w:rPr>
        <w:t>，法定代表人：</w:t>
      </w:r>
      <w:r w:rsidR="004F74F0" w:rsidRPr="00D147EF">
        <w:rPr>
          <w:rFonts w:ascii="宋体" w:eastAsia="宋体" w:hAnsi="宋体" w:cs="宋体" w:hint="eastAsia"/>
          <w:color w:val="000000"/>
          <w:sz w:val="24"/>
          <w:szCs w:val="24"/>
          <w:shd w:val="clear" w:color="auto" w:fill="F7F8FC"/>
        </w:rPr>
        <w:t>孙</w:t>
      </w:r>
      <w:r w:rsidR="004F74F0" w:rsidRPr="00D147EF">
        <w:rPr>
          <w:rFonts w:ascii="宋体" w:eastAsia="宋体" w:hAnsi="宋体" w:cs="MS Gothic" w:hint="eastAsia"/>
          <w:color w:val="000000"/>
          <w:sz w:val="24"/>
          <w:szCs w:val="24"/>
          <w:shd w:val="clear" w:color="auto" w:fill="F7F8FC"/>
        </w:rPr>
        <w:t>建</w:t>
      </w:r>
      <w:r w:rsidR="004F74F0" w:rsidRPr="00D147EF">
        <w:rPr>
          <w:rFonts w:ascii="宋体" w:eastAsia="宋体" w:hAnsi="宋体" w:cs="宋体" w:hint="eastAsia"/>
          <w:color w:val="000000"/>
          <w:sz w:val="24"/>
          <w:szCs w:val="24"/>
          <w:shd w:val="clear" w:color="auto" w:fill="F7F8FC"/>
        </w:rPr>
        <w:t>兴</w:t>
      </w:r>
      <w:r w:rsidRPr="00D147EF">
        <w:rPr>
          <w:rFonts w:ascii="宋体" w:eastAsia="宋体" w:hAnsi="宋体"/>
          <w:sz w:val="24"/>
          <w:szCs w:val="24"/>
        </w:rPr>
        <w:t>，在营企业，注册资本</w:t>
      </w:r>
      <w:r w:rsidR="004F74F0" w:rsidRPr="00D147EF">
        <w:rPr>
          <w:rFonts w:ascii="宋体" w:eastAsia="宋体" w:hAnsi="宋体" w:hint="eastAsia"/>
          <w:sz w:val="24"/>
          <w:szCs w:val="24"/>
          <w:lang w:eastAsia="zh-CN"/>
        </w:rPr>
        <w:t>1000</w:t>
      </w:r>
      <w:r w:rsidRPr="00D147EF">
        <w:rPr>
          <w:rFonts w:ascii="宋体" w:eastAsia="宋体" w:hAnsi="宋体"/>
          <w:sz w:val="24"/>
          <w:szCs w:val="24"/>
        </w:rPr>
        <w:t>万元</w:t>
      </w:r>
    </w:p>
    <w:p w:rsidR="00E62611" w:rsidRPr="00D147EF" w:rsidRDefault="00FF5A02" w:rsidP="00D147EF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D147EF">
        <w:rPr>
          <w:rFonts w:ascii="宋体" w:eastAsia="宋体" w:hAnsi="宋体"/>
          <w:b/>
          <w:sz w:val="24"/>
          <w:szCs w:val="24"/>
        </w:rPr>
        <w:t>经营状态</w:t>
      </w:r>
      <w:r w:rsidRPr="00D147EF">
        <w:rPr>
          <w:rFonts w:ascii="宋体" w:eastAsia="宋体" w:hAnsi="宋体"/>
          <w:sz w:val="24"/>
          <w:szCs w:val="24"/>
        </w:rPr>
        <w:t>：在营（2026存续）</w:t>
      </w:r>
    </w:p>
    <w:p w:rsidR="00E62611" w:rsidRPr="00D147EF" w:rsidRDefault="00FF5A02" w:rsidP="00D147EF">
      <w:pPr>
        <w:pStyle w:val="aa"/>
        <w:numPr>
          <w:ilvl w:val="0"/>
          <w:numId w:val="12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proofErr w:type="spellStart"/>
      <w:r w:rsidRPr="00D147EF">
        <w:rPr>
          <w:rFonts w:ascii="宋体" w:eastAsia="宋体" w:hAnsi="宋体"/>
          <w:b/>
          <w:sz w:val="24"/>
          <w:szCs w:val="24"/>
        </w:rPr>
        <w:t>注册地址</w:t>
      </w:r>
      <w:r w:rsidRPr="00D147EF">
        <w:rPr>
          <w:rFonts w:ascii="宋体" w:eastAsia="宋体" w:hAnsi="宋体"/>
          <w:sz w:val="24"/>
          <w:szCs w:val="24"/>
        </w:rPr>
        <w:t>：</w:t>
      </w:r>
      <w:r w:rsidR="004F74F0" w:rsidRPr="00D147EF">
        <w:rPr>
          <w:rFonts w:ascii="宋体" w:eastAsia="宋体" w:hAnsi="宋体" w:hint="eastAsia"/>
          <w:sz w:val="24"/>
          <w:szCs w:val="24"/>
        </w:rPr>
        <w:t>安徽省六安市舒城县杭埠镇三蕊路与六丛路交叉口东南侧</w:t>
      </w:r>
      <w:proofErr w:type="spellEnd"/>
    </w:p>
    <w:p w:rsidR="00D147EF" w:rsidRPr="00D147EF" w:rsidRDefault="00D147EF" w:rsidP="00D147EF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147EF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D147EF">
        <w:rPr>
          <w:rFonts w:ascii="宋体" w:eastAsia="宋体" w:hAnsi="宋体" w:cs="宋体"/>
          <w:sz w:val="24"/>
          <w:szCs w:val="24"/>
          <w:lang w:eastAsia="zh-CN"/>
        </w:rPr>
        <w:t>：厂房建筑面积4000㎡，配备80余台套专业机械加工设备，设有独立设备装配区、性能调试区、零部件仓储区，专注坚果、炒货深加工设备研发生产。</w:t>
      </w:r>
    </w:p>
    <w:p w:rsidR="00E62611" w:rsidRPr="00D147EF" w:rsidRDefault="00FF5A02" w:rsidP="00D147EF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D147EF">
        <w:rPr>
          <w:rFonts w:ascii="宋体" w:eastAsia="宋体" w:hAnsi="宋体"/>
          <w:b/>
          <w:sz w:val="24"/>
          <w:szCs w:val="24"/>
        </w:rPr>
        <w:t>联系方式</w:t>
      </w:r>
      <w:r w:rsidRPr="00D147EF">
        <w:rPr>
          <w:rFonts w:ascii="宋体" w:eastAsia="宋体" w:hAnsi="宋体"/>
          <w:sz w:val="24"/>
          <w:szCs w:val="24"/>
        </w:rPr>
        <w:t>：电话：</w:t>
      </w:r>
      <w:r w:rsidR="004F74F0" w:rsidRPr="00D147EF">
        <w:rPr>
          <w:rFonts w:ascii="宋体" w:eastAsia="宋体" w:hAnsi="宋体"/>
          <w:sz w:val="24"/>
          <w:szCs w:val="24"/>
        </w:rPr>
        <w:t>13956003685</w:t>
      </w:r>
      <w:r w:rsidRPr="00D147EF">
        <w:rPr>
          <w:rFonts w:ascii="宋体" w:eastAsia="宋体" w:hAnsi="宋体"/>
          <w:sz w:val="24"/>
          <w:szCs w:val="24"/>
        </w:rPr>
        <w:t>；官网：</w:t>
      </w:r>
      <w:hyperlink r:id="rId12" w:history="1">
        <w:r w:rsidR="004F74F0">
          <w:rPr>
            <w:rStyle w:val="afa"/>
          </w:rPr>
          <w:t>安徽科</w:t>
        </w:r>
        <w:r w:rsidR="004F74F0" w:rsidRPr="00D147EF">
          <w:rPr>
            <w:rStyle w:val="afa"/>
            <w:rFonts w:ascii="宋体" w:eastAsia="宋体" w:hAnsi="宋体" w:cs="宋体" w:hint="eastAsia"/>
          </w:rPr>
          <w:t>赛</w:t>
        </w:r>
        <w:r w:rsidR="004F74F0" w:rsidRPr="00D147EF">
          <w:rPr>
            <w:rStyle w:val="afa"/>
            <w:rFonts w:ascii="MS Gothic" w:eastAsia="MS Gothic" w:hAnsi="MS Gothic" w:cs="MS Gothic" w:hint="eastAsia"/>
          </w:rPr>
          <w:t>食品机械有限公司</w:t>
        </w:r>
      </w:hyperlink>
      <w:r w:rsidRPr="00D147EF">
        <w:rPr>
          <w:rFonts w:ascii="宋体" w:eastAsia="宋体" w:hAnsi="宋体"/>
          <w:sz w:val="24"/>
          <w:szCs w:val="24"/>
        </w:rPr>
        <w:t>；</w:t>
      </w:r>
      <w:r w:rsidR="004F74F0" w:rsidRPr="00D147EF">
        <w:rPr>
          <w:rFonts w:ascii="宋体" w:eastAsia="宋体" w:hAnsi="宋体" w:hint="eastAsia"/>
          <w:sz w:val="24"/>
          <w:szCs w:val="24"/>
          <w:lang w:eastAsia="zh-CN"/>
        </w:rPr>
        <w:t>邮箱</w:t>
      </w:r>
      <w:r w:rsidR="004F74F0" w:rsidRPr="00D147EF">
        <w:rPr>
          <w:rFonts w:ascii="宋体" w:eastAsia="宋体" w:hAnsi="宋体"/>
          <w:sz w:val="24"/>
          <w:szCs w:val="24"/>
        </w:rPr>
        <w:t>：771920565@qq.com</w:t>
      </w:r>
    </w:p>
    <w:p w:rsidR="00E62611" w:rsidRPr="00D147EF" w:rsidRDefault="00FF5A02" w:rsidP="00D147EF">
      <w:pPr>
        <w:pStyle w:val="aa"/>
        <w:numPr>
          <w:ilvl w:val="0"/>
          <w:numId w:val="12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D147EF">
        <w:rPr>
          <w:rFonts w:ascii="宋体" w:eastAsia="宋体" w:hAnsi="宋体"/>
          <w:b/>
          <w:sz w:val="24"/>
          <w:szCs w:val="24"/>
        </w:rPr>
        <w:t>产品参数</w:t>
      </w:r>
      <w:r w:rsidRPr="00D147EF">
        <w:rPr>
          <w:rFonts w:ascii="宋体" w:eastAsia="宋体" w:hAnsi="宋体"/>
          <w:sz w:val="24"/>
          <w:szCs w:val="24"/>
        </w:rPr>
        <w:t>：坚果混合烘烤生产线：集烘干、烘烤、冷却于一体，适用花生、瓜子、核桃、杏仁、榛子、夏威夷果等多种坚果原料；煮制生产线：坚果煮制入味工艺，产量500–2000kg/h可选；炒制生产线：滚筒式/隧道式可选，温控0–300℃可调，炒制均匀；烘干冷却线：热风循环烘干+风冷/水冷快速降温，保留坚果原色原香；混合调味线：喷淋、涂层、镀膜工艺，支持盐焗、奶味、蜂蜜味等多种口味；整机SUS304不锈钢，食品级标准；PLC控制</w:t>
      </w:r>
    </w:p>
    <w:p w:rsidR="00D147EF" w:rsidRPr="00D147EF" w:rsidRDefault="00D147EF" w:rsidP="00D147EF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147EF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 w:rsidRPr="00D147EF">
        <w:rPr>
          <w:rFonts w:ascii="宋体" w:eastAsia="宋体" w:hAnsi="宋体" w:cs="宋体"/>
          <w:sz w:val="24"/>
          <w:szCs w:val="24"/>
          <w:lang w:eastAsia="zh-CN"/>
        </w:rPr>
        <w:t>：科技型中小企业，多项炒货烘干、蒸煮、翻炒设备实用新型专利，具备完整食品机械生产检测资质，适配常规内销及基础外贸订单。</w:t>
      </w:r>
    </w:p>
    <w:p w:rsidR="00D147EF" w:rsidRPr="00D147EF" w:rsidRDefault="00D147EF" w:rsidP="00D147EF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D147EF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D147EF">
        <w:rPr>
          <w:rFonts w:ascii="宋体" w:eastAsia="宋体" w:hAnsi="宋体" w:cs="宋体"/>
          <w:sz w:val="24"/>
          <w:szCs w:val="24"/>
          <w:lang w:eastAsia="zh-CN"/>
        </w:rPr>
        <w:t>：专注花生、瓜子、坚果深加工成套设备，自研智能煮制、自动翻炒、多层翻板烘干核心技术；设备温控精准、受热均匀、物料加工品相稳定；结构简洁、操作便捷、运维成本低，适配中小型食品加工厂量产，支持常规非标产能定制，烘干、炒制设备节能性突出。</w:t>
      </w:r>
    </w:p>
    <w:p w:rsidR="00D147EF" w:rsidRPr="00D147EF" w:rsidRDefault="00D147EF" w:rsidP="00D147EF">
      <w:pPr>
        <w:pStyle w:val="aa"/>
        <w:numPr>
          <w:ilvl w:val="0"/>
          <w:numId w:val="12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D147EF">
        <w:rPr>
          <w:rFonts w:ascii="宋体" w:eastAsia="宋体" w:hAnsi="宋体" w:cs="宋体"/>
          <w:b/>
          <w:bCs/>
          <w:sz w:val="24"/>
          <w:szCs w:val="24"/>
          <w:lang w:eastAsia="zh-CN"/>
        </w:rPr>
        <w:t>价格参考</w:t>
      </w:r>
      <w:r w:rsidRPr="00D147EF">
        <w:rPr>
          <w:rFonts w:ascii="宋体" w:eastAsia="宋体" w:hAnsi="宋体" w:cs="宋体"/>
          <w:sz w:val="24"/>
          <w:szCs w:val="24"/>
          <w:lang w:eastAsia="zh-CN"/>
        </w:rPr>
        <w:t>：小型坚果清洗、翻炒单机1.5–4.2万元；中型自动烘干、蒸煮一体化机组4.2–12万元；花生、瓜子成套深加工生产线12–36万元；大型智能温控量产整线36–85万元，主打高性价比中端设备，批量采购优惠空间大。</w:t>
      </w:r>
    </w:p>
    <w:p w:rsidR="00E62611" w:rsidRPr="00D147EF" w:rsidRDefault="00FF5A02" w:rsidP="00D147EF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D147EF">
        <w:rPr>
          <w:rFonts w:ascii="宋体" w:eastAsia="宋体" w:hAnsi="宋体"/>
          <w:b/>
          <w:sz w:val="24"/>
          <w:szCs w:val="24"/>
        </w:rPr>
        <w:t>海关编码</w:t>
      </w:r>
      <w:r w:rsidRPr="00D147EF">
        <w:rPr>
          <w:rFonts w:ascii="宋体" w:eastAsia="宋体" w:hAnsi="宋体"/>
          <w:sz w:val="24"/>
          <w:szCs w:val="24"/>
        </w:rPr>
        <w:t>：84386000（水果、坚果、蔬菜加工机械）</w:t>
      </w:r>
    </w:p>
    <w:p w:rsidR="00E62611" w:rsidRPr="00D147EF" w:rsidRDefault="00FF5A02" w:rsidP="00D147EF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D147EF">
        <w:rPr>
          <w:rFonts w:ascii="宋体" w:eastAsia="宋体" w:hAnsi="宋体"/>
          <w:b/>
          <w:sz w:val="24"/>
          <w:szCs w:val="24"/>
        </w:rPr>
        <w:t>出口地区</w:t>
      </w:r>
      <w:r w:rsidRPr="00D147EF">
        <w:rPr>
          <w:rFonts w:ascii="宋体" w:eastAsia="宋体" w:hAnsi="宋体"/>
          <w:sz w:val="24"/>
          <w:szCs w:val="24"/>
        </w:rPr>
        <w:t>：东南亚、中东、南亚（印度）、非洲、南美</w:t>
      </w:r>
    </w:p>
    <w:p w:rsidR="00E62611" w:rsidRPr="00D147EF" w:rsidRDefault="00FF5A02" w:rsidP="00D147EF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D147EF">
        <w:rPr>
          <w:rFonts w:ascii="宋体" w:eastAsia="宋体" w:hAnsi="宋体"/>
          <w:b/>
          <w:sz w:val="24"/>
          <w:szCs w:val="24"/>
        </w:rPr>
        <w:t>生产周期</w:t>
      </w:r>
      <w:r w:rsidRPr="00D147EF">
        <w:rPr>
          <w:rFonts w:ascii="宋体" w:eastAsia="宋体" w:hAnsi="宋体"/>
          <w:sz w:val="24"/>
          <w:szCs w:val="24"/>
        </w:rPr>
        <w:t>：标准设备25–45天；非标定制45–80天；完整生产线70–130天</w:t>
      </w:r>
    </w:p>
    <w:p w:rsidR="00E62611" w:rsidRPr="00D147EF" w:rsidRDefault="00FF5A02" w:rsidP="00D147EF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D147EF">
        <w:rPr>
          <w:rFonts w:ascii="宋体" w:eastAsia="宋体" w:hAnsi="宋体"/>
          <w:b/>
          <w:sz w:val="24"/>
          <w:szCs w:val="24"/>
        </w:rPr>
        <w:t>海关海运物流周期（上海港/宁波港起运）：</w:t>
      </w:r>
      <w:r w:rsidRPr="00D147EF">
        <w:rPr>
          <w:rFonts w:ascii="宋体" w:eastAsia="宋体" w:hAnsi="宋体"/>
          <w:sz w:val="24"/>
          <w:szCs w:val="24"/>
        </w:rPr>
        <w:t>东南亚7–15天；中东15–25天；南亚15–22天；非洲25–40天</w:t>
      </w:r>
    </w:p>
    <w:p w:rsidR="004F74F0" w:rsidRPr="00D147EF" w:rsidRDefault="004F74F0" w:rsidP="00D147EF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D147EF">
        <w:rPr>
          <w:rFonts w:ascii="宋体" w:eastAsia="宋体" w:hAnsi="宋体"/>
          <w:b/>
          <w:sz w:val="24"/>
          <w:szCs w:val="24"/>
        </w:rPr>
        <w:t>产品图</w:t>
      </w:r>
      <w:r w:rsidRPr="00D147EF">
        <w:rPr>
          <w:rFonts w:ascii="宋体" w:eastAsia="宋体" w:hAnsi="宋体"/>
          <w:sz w:val="24"/>
          <w:szCs w:val="24"/>
        </w:rPr>
        <w:t>：</w:t>
      </w:r>
    </w:p>
    <w:p w:rsidR="004F74F0" w:rsidRDefault="004F74F0" w:rsidP="004F74F0">
      <w:pPr>
        <w:spacing w:after="4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3294429" cy="1984076"/>
            <wp:effectExtent l="19050" t="0" r="1221" b="0"/>
            <wp:docPr id="8" name="图片 8" descr="C:\Users\MAC\AppData\Local\Packages\MicrosoftWindows.Client.Core_cw5n1h2txyewy\TempState\ScreenClip\{13E5164F-6495-41AF-BBD5-87C32C474BC4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C\AppData\Local\Packages\MicrosoftWindows.Client.Core_cw5n1h2txyewy\TempState\ScreenClip\{13E5164F-6495-41AF-BBD5-87C32C474BC4}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240" cy="198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611" w:rsidRPr="00057216" w:rsidRDefault="004F74F0" w:rsidP="004F74F0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:rsidR="00E62611" w:rsidRPr="004F74F0" w:rsidRDefault="00FF5A02">
      <w:pPr>
        <w:spacing w:before="200" w:after="80"/>
        <w:rPr>
          <w:rFonts w:ascii="宋体" w:eastAsia="宋体" w:hAnsi="宋体"/>
          <w:b/>
          <w:color w:val="1F3864"/>
          <w:sz w:val="28"/>
          <w:szCs w:val="28"/>
        </w:rPr>
      </w:pPr>
      <w:r w:rsidRPr="004F74F0">
        <w:rPr>
          <w:rFonts w:ascii="宋体" w:eastAsia="宋体" w:hAnsi="宋体"/>
          <w:b/>
          <w:color w:val="1F3864"/>
          <w:sz w:val="28"/>
          <w:szCs w:val="28"/>
        </w:rPr>
        <w:lastRenderedPageBreak/>
        <w:t xml:space="preserve">4. </w:t>
      </w:r>
      <w:proofErr w:type="spellStart"/>
      <w:r w:rsidR="004F74F0" w:rsidRPr="004F74F0">
        <w:rPr>
          <w:rFonts w:ascii="宋体" w:eastAsia="宋体" w:hAnsi="宋体"/>
          <w:b/>
          <w:color w:val="1F3864"/>
          <w:sz w:val="28"/>
          <w:szCs w:val="28"/>
        </w:rPr>
        <w:t>山东康来机械设备有限公司</w:t>
      </w:r>
      <w:proofErr w:type="spellEnd"/>
    </w:p>
    <w:p w:rsidR="00E62611" w:rsidRPr="00461AA9" w:rsidRDefault="003735BB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461AA9">
        <w:rPr>
          <w:rFonts w:ascii="宋体" w:eastAsia="宋体" w:hAnsi="宋体"/>
          <w:b/>
          <w:sz w:val="24"/>
          <w:szCs w:val="24"/>
        </w:rPr>
        <w:t>企业真实性</w:t>
      </w:r>
      <w:r w:rsidRPr="00461AA9">
        <w:rPr>
          <w:rFonts w:ascii="宋体" w:eastAsia="宋体" w:hAnsi="宋体"/>
          <w:sz w:val="24"/>
          <w:szCs w:val="24"/>
        </w:rPr>
        <w:t>：</w:t>
      </w:r>
      <w:r w:rsidR="00FF5A02" w:rsidRPr="00461AA9">
        <w:rPr>
          <w:rFonts w:ascii="宋体" w:eastAsia="宋体" w:hAnsi="宋体"/>
          <w:sz w:val="24"/>
          <w:szCs w:val="24"/>
        </w:rPr>
        <w:t>成立于</w:t>
      </w:r>
      <w:r w:rsidR="004F74F0" w:rsidRPr="00461AA9">
        <w:rPr>
          <w:rFonts w:ascii="宋体" w:eastAsia="宋体" w:hAnsi="宋体" w:hint="eastAsia"/>
          <w:sz w:val="24"/>
          <w:szCs w:val="24"/>
          <w:lang w:eastAsia="zh-CN"/>
        </w:rPr>
        <w:t>2016</w:t>
      </w:r>
      <w:r w:rsidR="005475B7" w:rsidRPr="00461AA9">
        <w:rPr>
          <w:rFonts w:ascii="宋体" w:eastAsia="宋体" w:hAnsi="宋体" w:hint="eastAsia"/>
          <w:sz w:val="24"/>
          <w:szCs w:val="24"/>
          <w:lang w:eastAsia="zh-CN"/>
        </w:rPr>
        <w:t>年</w:t>
      </w:r>
      <w:r w:rsidR="00FF5A02" w:rsidRPr="00461AA9">
        <w:rPr>
          <w:rFonts w:ascii="宋体" w:eastAsia="宋体" w:hAnsi="宋体"/>
          <w:sz w:val="24"/>
          <w:szCs w:val="24"/>
        </w:rPr>
        <w:t>，法定代表人：</w:t>
      </w:r>
      <w:r w:rsidR="005475B7" w:rsidRPr="00461AA9">
        <w:rPr>
          <w:rFonts w:ascii="宋体" w:eastAsia="宋体" w:hAnsi="宋体"/>
          <w:sz w:val="24"/>
          <w:szCs w:val="24"/>
        </w:rPr>
        <w:t>彭银海</w:t>
      </w:r>
      <w:r w:rsidR="00FF5A02" w:rsidRPr="00461AA9">
        <w:rPr>
          <w:rFonts w:ascii="宋体" w:eastAsia="宋体" w:hAnsi="宋体"/>
          <w:sz w:val="24"/>
          <w:szCs w:val="24"/>
        </w:rPr>
        <w:t>，在营企业，注册资本</w:t>
      </w:r>
      <w:r w:rsidR="005475B7" w:rsidRPr="00461AA9">
        <w:rPr>
          <w:rFonts w:ascii="宋体" w:eastAsia="宋体" w:hAnsi="宋体" w:hint="eastAsia"/>
          <w:sz w:val="24"/>
          <w:szCs w:val="24"/>
          <w:lang w:eastAsia="zh-CN"/>
        </w:rPr>
        <w:t>1000</w:t>
      </w:r>
      <w:r w:rsidR="00FF5A02" w:rsidRPr="00461AA9">
        <w:rPr>
          <w:rFonts w:ascii="宋体" w:eastAsia="宋体" w:hAnsi="宋体"/>
          <w:sz w:val="24"/>
          <w:szCs w:val="24"/>
        </w:rPr>
        <w:t>万元</w:t>
      </w:r>
    </w:p>
    <w:p w:rsidR="00E62611" w:rsidRPr="00461AA9" w:rsidRDefault="00FF5A02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461AA9">
        <w:rPr>
          <w:rFonts w:ascii="宋体" w:eastAsia="宋体" w:hAnsi="宋体"/>
          <w:b/>
          <w:sz w:val="24"/>
          <w:szCs w:val="24"/>
        </w:rPr>
        <w:t>经营状态</w:t>
      </w:r>
      <w:r w:rsidRPr="00461AA9">
        <w:rPr>
          <w:rFonts w:ascii="宋体" w:eastAsia="宋体" w:hAnsi="宋体"/>
          <w:sz w:val="24"/>
          <w:szCs w:val="24"/>
        </w:rPr>
        <w:t>：在营（2026存续）、微波坚果烘烤熟化杀菌设备专精企业</w:t>
      </w:r>
    </w:p>
    <w:p w:rsidR="005475B7" w:rsidRPr="00461AA9" w:rsidRDefault="005475B7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461AA9">
        <w:rPr>
          <w:rFonts w:ascii="宋体" w:eastAsia="宋体" w:hAnsi="宋体"/>
          <w:b/>
          <w:sz w:val="24"/>
          <w:szCs w:val="24"/>
        </w:rPr>
        <w:t>参保人数</w:t>
      </w:r>
      <w:r w:rsidRPr="00461AA9">
        <w:rPr>
          <w:rFonts w:ascii="宋体" w:eastAsia="宋体" w:hAnsi="宋体"/>
          <w:sz w:val="24"/>
          <w:szCs w:val="24"/>
        </w:rPr>
        <w:t>：</w:t>
      </w:r>
      <w:r w:rsidRPr="00461AA9">
        <w:rPr>
          <w:rFonts w:ascii="宋体" w:eastAsia="宋体" w:hAnsi="宋体" w:hint="eastAsia"/>
          <w:sz w:val="24"/>
          <w:szCs w:val="24"/>
          <w:lang w:eastAsia="zh-CN"/>
        </w:rPr>
        <w:t>14人</w:t>
      </w:r>
    </w:p>
    <w:p w:rsidR="00E62611" w:rsidRPr="00461AA9" w:rsidRDefault="00FF5A02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461AA9">
        <w:rPr>
          <w:rFonts w:ascii="宋体" w:eastAsia="宋体" w:hAnsi="宋体"/>
          <w:b/>
          <w:sz w:val="24"/>
          <w:szCs w:val="24"/>
        </w:rPr>
        <w:t>注册地址</w:t>
      </w:r>
      <w:r w:rsidRPr="00461AA9">
        <w:rPr>
          <w:rFonts w:ascii="宋体" w:eastAsia="宋体" w:hAnsi="宋体"/>
          <w:sz w:val="24"/>
          <w:szCs w:val="24"/>
        </w:rPr>
        <w:t>：</w:t>
      </w:r>
      <w:r w:rsidR="005475B7" w:rsidRPr="00461AA9">
        <w:rPr>
          <w:rFonts w:ascii="宋体" w:eastAsia="宋体" w:hAnsi="宋体" w:hint="eastAsia"/>
          <w:sz w:val="24"/>
          <w:szCs w:val="24"/>
        </w:rPr>
        <w:t>山东省济南市槐荫区齐州路</w:t>
      </w:r>
      <w:r w:rsidR="005475B7" w:rsidRPr="00461AA9">
        <w:rPr>
          <w:rFonts w:ascii="宋体" w:eastAsia="宋体" w:hAnsi="宋体"/>
          <w:sz w:val="24"/>
          <w:szCs w:val="24"/>
        </w:rPr>
        <w:t>2999</w:t>
      </w:r>
      <w:r w:rsidR="005475B7" w:rsidRPr="00461AA9">
        <w:rPr>
          <w:rFonts w:ascii="宋体" w:eastAsia="宋体" w:hAnsi="宋体" w:hint="eastAsia"/>
          <w:sz w:val="24"/>
          <w:szCs w:val="24"/>
        </w:rPr>
        <w:t>号绿地中央广场商业一区</w:t>
      </w:r>
      <w:r w:rsidR="005475B7" w:rsidRPr="00461AA9">
        <w:rPr>
          <w:rFonts w:ascii="宋体" w:eastAsia="宋体" w:hAnsi="宋体"/>
          <w:sz w:val="24"/>
          <w:szCs w:val="24"/>
        </w:rPr>
        <w:t>A</w:t>
      </w:r>
      <w:r w:rsidR="005475B7" w:rsidRPr="00461AA9">
        <w:rPr>
          <w:rFonts w:ascii="宋体" w:eastAsia="宋体" w:hAnsi="宋体" w:hint="eastAsia"/>
          <w:sz w:val="24"/>
          <w:szCs w:val="24"/>
        </w:rPr>
        <w:t>栋</w:t>
      </w:r>
      <w:r w:rsidR="005475B7" w:rsidRPr="00461AA9">
        <w:rPr>
          <w:rFonts w:ascii="宋体" w:eastAsia="宋体" w:hAnsi="宋体"/>
          <w:sz w:val="24"/>
          <w:szCs w:val="24"/>
        </w:rPr>
        <w:t>1402</w:t>
      </w:r>
    </w:p>
    <w:p w:rsidR="003735BB" w:rsidRPr="00461AA9" w:rsidRDefault="003735BB" w:rsidP="00461AA9">
      <w:pPr>
        <w:pStyle w:val="aa"/>
        <w:numPr>
          <w:ilvl w:val="0"/>
          <w:numId w:val="11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461AA9">
        <w:rPr>
          <w:rFonts w:ascii="宋体" w:eastAsia="宋体" w:hAnsi="宋体" w:cs="宋体"/>
          <w:b/>
          <w:bCs/>
          <w:sz w:val="24"/>
          <w:szCs w:val="24"/>
          <w:lang w:eastAsia="zh-CN"/>
        </w:rPr>
        <w:t>厂房面积</w:t>
      </w:r>
      <w:r w:rsidRPr="00461AA9">
        <w:rPr>
          <w:rFonts w:ascii="宋体" w:eastAsia="宋体" w:hAnsi="宋体" w:cs="宋体"/>
          <w:sz w:val="24"/>
          <w:szCs w:val="24"/>
          <w:lang w:eastAsia="zh-CN"/>
        </w:rPr>
        <w:t>：山东诸城食品机械产业园区标准化厂房，总建筑面积5000㎡，包含钣金加工、设备装配、整机调试、成品仓储全流程车间，专注食品清洗、杀菌、包装成套设备生产。</w:t>
      </w:r>
    </w:p>
    <w:p w:rsidR="00E62611" w:rsidRPr="00461AA9" w:rsidRDefault="00FF5A02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461AA9">
        <w:rPr>
          <w:rFonts w:ascii="宋体" w:eastAsia="宋体" w:hAnsi="宋体"/>
          <w:b/>
          <w:sz w:val="24"/>
          <w:szCs w:val="24"/>
        </w:rPr>
        <w:t>联系方式</w:t>
      </w:r>
      <w:r w:rsidRPr="00461AA9">
        <w:rPr>
          <w:rFonts w:ascii="宋体" w:eastAsia="宋体" w:hAnsi="宋体"/>
          <w:sz w:val="24"/>
          <w:szCs w:val="24"/>
        </w:rPr>
        <w:t>：电话：</w:t>
      </w:r>
      <w:r w:rsidR="005475B7" w:rsidRPr="00461AA9">
        <w:rPr>
          <w:rFonts w:ascii="宋体" w:eastAsia="宋体" w:hAnsi="宋体"/>
          <w:sz w:val="24"/>
          <w:szCs w:val="24"/>
        </w:rPr>
        <w:t>13869168933</w:t>
      </w:r>
      <w:r w:rsidRPr="00461AA9">
        <w:rPr>
          <w:rFonts w:ascii="宋体" w:eastAsia="宋体" w:hAnsi="宋体"/>
          <w:sz w:val="24"/>
          <w:szCs w:val="24"/>
        </w:rPr>
        <w:t>；</w:t>
      </w:r>
      <w:r w:rsidR="005475B7" w:rsidRPr="00461AA9">
        <w:rPr>
          <w:rFonts w:ascii="宋体" w:eastAsia="宋体" w:hAnsi="宋体"/>
          <w:sz w:val="24"/>
          <w:szCs w:val="24"/>
        </w:rPr>
        <w:t>官网：http://www.sdkanglai.com/；邮箱：</w:t>
      </w:r>
      <w:r w:rsidR="00C453E0" w:rsidRPr="00461AA9">
        <w:rPr>
          <w:rFonts w:ascii="宋体" w:eastAsia="宋体" w:hAnsi="宋体"/>
          <w:sz w:val="24"/>
          <w:szCs w:val="24"/>
        </w:rPr>
        <w:t>2698957024@qq.com</w:t>
      </w:r>
    </w:p>
    <w:p w:rsidR="00E62611" w:rsidRPr="00461AA9" w:rsidRDefault="00C453E0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461AA9">
        <w:rPr>
          <w:rFonts w:ascii="宋体" w:eastAsia="宋体" w:hAnsi="宋体"/>
          <w:b/>
          <w:sz w:val="24"/>
          <w:szCs w:val="24"/>
        </w:rPr>
        <w:t>产品参数</w:t>
      </w:r>
      <w:r w:rsidRPr="00461AA9">
        <w:rPr>
          <w:rFonts w:ascii="宋体" w:eastAsia="宋体" w:hAnsi="宋体"/>
          <w:sz w:val="24"/>
          <w:szCs w:val="24"/>
        </w:rPr>
        <w:t>：微波坚果烘烤设备（隧道式），</w:t>
      </w:r>
      <w:r w:rsidR="00FF5A02" w:rsidRPr="00461AA9">
        <w:rPr>
          <w:rFonts w:ascii="宋体" w:eastAsia="宋体" w:hAnsi="宋体"/>
          <w:sz w:val="24"/>
          <w:szCs w:val="24"/>
        </w:rPr>
        <w:t>微波功率20–100kW可选，处理能力100–1000kg/h；适用开心果、杏仁、核桃、腰果、夏威夷果、榛子等多种坚果的烘烤、熟化、杀菌；微波加热从内部进行，热效率提升30–50%，烘烤均匀，保留坚果营养成分；杀菌功能：微波高温杀菌，无需额外消毒工序；温度可控（0–250℃），PLC触摸屏控制，可编程多段温控曲线；可配套冷却输送线、调味线、包装线组成完整混合坚果加工生产线</w:t>
      </w:r>
      <w:r w:rsidRPr="00461AA9">
        <w:rPr>
          <w:rFonts w:ascii="宋体" w:eastAsia="宋体" w:hAnsi="宋体"/>
          <w:sz w:val="24"/>
          <w:szCs w:val="24"/>
        </w:rPr>
        <w:t>。</w:t>
      </w:r>
    </w:p>
    <w:p w:rsidR="003735BB" w:rsidRPr="00461AA9" w:rsidRDefault="003735BB" w:rsidP="00461AA9">
      <w:pPr>
        <w:pStyle w:val="aa"/>
        <w:numPr>
          <w:ilvl w:val="0"/>
          <w:numId w:val="11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461AA9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</w:t>
      </w:r>
      <w:r w:rsidRPr="00461AA9">
        <w:rPr>
          <w:rFonts w:ascii="宋体" w:eastAsia="宋体" w:hAnsi="宋体" w:cs="宋体"/>
          <w:sz w:val="24"/>
          <w:szCs w:val="24"/>
          <w:lang w:eastAsia="zh-CN"/>
        </w:rPr>
        <w:t>：ISO9001</w:t>
      </w:r>
      <w:r w:rsidR="00461AA9" w:rsidRPr="00461AA9">
        <w:rPr>
          <w:rFonts w:ascii="宋体" w:eastAsia="宋体" w:hAnsi="宋体" w:cs="宋体"/>
          <w:sz w:val="24"/>
          <w:szCs w:val="24"/>
          <w:lang w:eastAsia="zh-CN"/>
        </w:rPr>
        <w:t>质量管理体系，</w:t>
      </w:r>
      <w:r w:rsidRPr="00461AA9">
        <w:rPr>
          <w:rFonts w:ascii="宋体" w:eastAsia="宋体" w:hAnsi="宋体" w:cs="宋体"/>
          <w:sz w:val="24"/>
          <w:szCs w:val="24"/>
          <w:lang w:eastAsia="zh-CN"/>
        </w:rPr>
        <w:t>多项食品杀菌、清洗、包装设备实用新型专利；C E基础出口认证，可提供食品级材质检测报告；食品机械生产备案齐全。</w:t>
      </w:r>
    </w:p>
    <w:p w:rsidR="003735BB" w:rsidRPr="00461AA9" w:rsidRDefault="003735BB" w:rsidP="00461AA9">
      <w:pPr>
        <w:pStyle w:val="aa"/>
        <w:numPr>
          <w:ilvl w:val="0"/>
          <w:numId w:val="11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461AA9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461AA9">
        <w:rPr>
          <w:rFonts w:ascii="宋体" w:eastAsia="宋体" w:hAnsi="宋体" w:cs="宋体"/>
          <w:sz w:val="24"/>
          <w:szCs w:val="24"/>
          <w:lang w:eastAsia="zh-CN"/>
        </w:rPr>
        <w:t>：聚焦果蔬、肉食、休闲食品后端加工设备，主打真空包装、巴氏杀菌、清洗风干一体化设备；设备采用食品级304不锈钢材质，符合食品生产安全标准；自动化程度适中、能耗低、稳定性强，适配中小型食品企业量产，设备通用性强、故障率低、售后维护便捷。</w:t>
      </w:r>
    </w:p>
    <w:p w:rsidR="003735BB" w:rsidRPr="00461AA9" w:rsidRDefault="003735BB" w:rsidP="00461AA9">
      <w:pPr>
        <w:pStyle w:val="aa"/>
        <w:numPr>
          <w:ilvl w:val="0"/>
          <w:numId w:val="11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461AA9">
        <w:rPr>
          <w:rFonts w:ascii="宋体" w:eastAsia="宋体" w:hAnsi="宋体" w:cs="宋体"/>
          <w:b/>
          <w:bCs/>
          <w:sz w:val="24"/>
          <w:szCs w:val="24"/>
          <w:lang w:eastAsia="zh-CN"/>
        </w:rPr>
        <w:t>价格参考</w:t>
      </w:r>
      <w:r w:rsidRPr="00461AA9">
        <w:rPr>
          <w:rFonts w:ascii="宋体" w:eastAsia="宋体" w:hAnsi="宋体" w:cs="宋体"/>
          <w:sz w:val="24"/>
          <w:szCs w:val="24"/>
          <w:lang w:eastAsia="zh-CN"/>
        </w:rPr>
        <w:t>：小型真空包装、单机杀菌设备1.2–3.8万元；中型全自动清洗、风干、杀菌机组3.8–10.5万元；食品预处理+杀菌包装成套流水线10.5–32万元；大型全自动食品深加工整线32–75万元，性价比高，适配中小加工厂落地投产。</w:t>
      </w:r>
    </w:p>
    <w:p w:rsidR="00E62611" w:rsidRPr="00461AA9" w:rsidRDefault="00FF5A02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461AA9">
        <w:rPr>
          <w:rFonts w:ascii="宋体" w:eastAsia="宋体" w:hAnsi="宋体"/>
          <w:b/>
          <w:sz w:val="24"/>
          <w:szCs w:val="24"/>
        </w:rPr>
        <w:t>海关编码</w:t>
      </w:r>
      <w:r w:rsidRPr="00461AA9">
        <w:rPr>
          <w:rFonts w:ascii="宋体" w:eastAsia="宋体" w:hAnsi="宋体"/>
          <w:sz w:val="24"/>
          <w:szCs w:val="24"/>
        </w:rPr>
        <w:t>：85167990（微波炉）/ 84386000（坚果加工机械）</w:t>
      </w:r>
    </w:p>
    <w:p w:rsidR="00E62611" w:rsidRPr="00461AA9" w:rsidRDefault="00FF5A02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461AA9">
        <w:rPr>
          <w:rFonts w:ascii="宋体" w:eastAsia="宋体" w:hAnsi="宋体"/>
          <w:b/>
          <w:sz w:val="24"/>
          <w:szCs w:val="24"/>
        </w:rPr>
        <w:t>出口地区</w:t>
      </w:r>
      <w:r w:rsidRPr="00461AA9">
        <w:rPr>
          <w:rFonts w:ascii="宋体" w:eastAsia="宋体" w:hAnsi="宋体"/>
          <w:sz w:val="24"/>
          <w:szCs w:val="24"/>
        </w:rPr>
        <w:t>：东南亚、中东、非洲、南美、澳洲、欧洲</w:t>
      </w:r>
    </w:p>
    <w:p w:rsidR="00E62611" w:rsidRPr="00461AA9" w:rsidRDefault="00FF5A02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461AA9">
        <w:rPr>
          <w:rFonts w:ascii="宋体" w:eastAsia="宋体" w:hAnsi="宋体"/>
          <w:b/>
          <w:sz w:val="24"/>
          <w:szCs w:val="24"/>
        </w:rPr>
        <w:t>贸易方式</w:t>
      </w:r>
      <w:r w:rsidRPr="00461AA9">
        <w:rPr>
          <w:rFonts w:ascii="宋体" w:eastAsia="宋体" w:hAnsi="宋体"/>
          <w:sz w:val="24"/>
          <w:szCs w:val="24"/>
        </w:rPr>
        <w:t>：一般贸易，支持FOB/CIF条款</w:t>
      </w:r>
    </w:p>
    <w:p w:rsidR="00E62611" w:rsidRPr="00461AA9" w:rsidRDefault="00FF5A02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461AA9">
        <w:rPr>
          <w:rFonts w:ascii="宋体" w:eastAsia="宋体" w:hAnsi="宋体"/>
          <w:b/>
          <w:sz w:val="24"/>
          <w:szCs w:val="24"/>
        </w:rPr>
        <w:t>生产周期</w:t>
      </w:r>
      <w:r w:rsidRPr="00461AA9">
        <w:rPr>
          <w:rFonts w:ascii="宋体" w:eastAsia="宋体" w:hAnsi="宋体"/>
          <w:sz w:val="24"/>
          <w:szCs w:val="24"/>
        </w:rPr>
        <w:t>：标准设备35–60天；非标定制60–100天；完整生产线80–140天</w:t>
      </w:r>
    </w:p>
    <w:p w:rsidR="00E62611" w:rsidRPr="00461AA9" w:rsidRDefault="00FF5A02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461AA9">
        <w:rPr>
          <w:rFonts w:ascii="宋体" w:eastAsia="宋体" w:hAnsi="宋体"/>
          <w:b/>
          <w:sz w:val="24"/>
          <w:szCs w:val="24"/>
        </w:rPr>
        <w:t>海关海运物流周期</w:t>
      </w:r>
      <w:r w:rsidRPr="00461AA9">
        <w:rPr>
          <w:rFonts w:ascii="宋体" w:eastAsia="宋体" w:hAnsi="宋体"/>
          <w:sz w:val="24"/>
          <w:szCs w:val="24"/>
        </w:rPr>
        <w:t>（</w:t>
      </w:r>
      <w:r w:rsidRPr="00461AA9">
        <w:rPr>
          <w:rFonts w:ascii="宋体" w:eastAsia="宋体" w:hAnsi="宋体"/>
          <w:b/>
          <w:sz w:val="24"/>
          <w:szCs w:val="24"/>
        </w:rPr>
        <w:t>青岛港起运</w:t>
      </w:r>
      <w:r w:rsidRPr="00461AA9">
        <w:rPr>
          <w:rFonts w:ascii="宋体" w:eastAsia="宋体" w:hAnsi="宋体"/>
          <w:sz w:val="24"/>
          <w:szCs w:val="24"/>
        </w:rPr>
        <w:t>）：东南亚10–18天；中东15–25天；非洲25–40天；澳洲20–30天；欧洲25–38天</w:t>
      </w:r>
    </w:p>
    <w:p w:rsidR="00C453E0" w:rsidRPr="00461AA9" w:rsidRDefault="00C453E0" w:rsidP="00461AA9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461AA9">
        <w:rPr>
          <w:rFonts w:ascii="宋体" w:eastAsia="宋体" w:hAnsi="宋体" w:hint="eastAsia"/>
          <w:b/>
          <w:sz w:val="24"/>
          <w:szCs w:val="24"/>
        </w:rPr>
        <w:t>产品图</w:t>
      </w:r>
      <w:r w:rsidRPr="00461AA9">
        <w:rPr>
          <w:rFonts w:ascii="宋体" w:eastAsia="宋体" w:hAnsi="宋体" w:hint="eastAsia"/>
          <w:sz w:val="24"/>
          <w:szCs w:val="24"/>
          <w:lang w:eastAsia="zh-CN"/>
        </w:rPr>
        <w:t>：</w:t>
      </w:r>
    </w:p>
    <w:p w:rsidR="00E62611" w:rsidRPr="00057216" w:rsidRDefault="00C453E0" w:rsidP="00461AA9">
      <w:pPr>
        <w:spacing w:after="40"/>
        <w:jc w:val="center"/>
        <w:rPr>
          <w:rFonts w:ascii="宋体" w:eastAsia="宋体" w:hAnsi="宋体" w:hint="eastAsia"/>
          <w:sz w:val="24"/>
          <w:szCs w:val="24"/>
          <w:lang w:eastAsia="zh-CN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lastRenderedPageBreak/>
        <w:drawing>
          <wp:inline distT="0" distB="0" distL="0" distR="0">
            <wp:extent cx="3909607" cy="3252159"/>
            <wp:effectExtent l="19050" t="0" r="0" b="0"/>
            <wp:docPr id="9" name="图片 9" descr="C:\Users\MAC\AppData\Local\Packages\MicrosoftWindows.Client.Core_cw5n1h2txyewy\TempState\ScreenClip\{88BF5EF6-E059-4CD7-AC3C-B3F26B8181DC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C\AppData\Local\Packages\MicrosoftWindows.Client.Core_cw5n1h2txyewy\TempState\ScreenClip\{88BF5EF6-E059-4CD7-AC3C-B3F26B8181DC}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771" cy="325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611" w:rsidRPr="00C453E0" w:rsidRDefault="00FF5A02">
      <w:pPr>
        <w:spacing w:before="200" w:after="80"/>
        <w:rPr>
          <w:rFonts w:ascii="宋体" w:eastAsia="宋体" w:hAnsi="宋体"/>
          <w:b/>
          <w:color w:val="1F3864"/>
          <w:sz w:val="28"/>
          <w:szCs w:val="28"/>
        </w:rPr>
      </w:pPr>
      <w:r w:rsidRPr="00C453E0">
        <w:rPr>
          <w:rFonts w:ascii="宋体" w:eastAsia="宋体" w:hAnsi="宋体"/>
          <w:b/>
          <w:color w:val="1F3864"/>
          <w:sz w:val="28"/>
          <w:szCs w:val="28"/>
        </w:rPr>
        <w:t xml:space="preserve">5. </w:t>
      </w:r>
      <w:proofErr w:type="spellStart"/>
      <w:r w:rsidRPr="00C453E0">
        <w:rPr>
          <w:rFonts w:ascii="宋体" w:eastAsia="宋体" w:hAnsi="宋体"/>
          <w:b/>
          <w:color w:val="1F3864"/>
          <w:sz w:val="28"/>
          <w:szCs w:val="28"/>
        </w:rPr>
        <w:t>烟台茂源食品机械制造有限公司</w:t>
      </w:r>
      <w:proofErr w:type="spellEnd"/>
    </w:p>
    <w:p w:rsidR="00C453E0" w:rsidRPr="003735BB" w:rsidRDefault="00FF5A02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3735BB">
        <w:rPr>
          <w:rFonts w:ascii="宋体" w:eastAsia="宋体" w:hAnsi="宋体"/>
          <w:b/>
          <w:sz w:val="24"/>
          <w:szCs w:val="24"/>
        </w:rPr>
        <w:t>企业真实性</w:t>
      </w:r>
      <w:r w:rsidRPr="003735BB">
        <w:rPr>
          <w:rFonts w:ascii="宋体" w:eastAsia="宋体" w:hAnsi="宋体"/>
          <w:sz w:val="24"/>
          <w:szCs w:val="24"/>
        </w:rPr>
        <w:t>：</w:t>
      </w:r>
      <w:r w:rsidR="00C453E0" w:rsidRPr="003735BB">
        <w:rPr>
          <w:rFonts w:ascii="宋体" w:eastAsia="宋体" w:hAnsi="宋体"/>
          <w:sz w:val="24"/>
          <w:szCs w:val="24"/>
        </w:rPr>
        <w:t>1995</w:t>
      </w:r>
      <w:r w:rsidR="00C453E0" w:rsidRPr="003735BB">
        <w:rPr>
          <w:rFonts w:ascii="宋体" w:eastAsia="宋体" w:hAnsi="宋体" w:hint="eastAsia"/>
          <w:sz w:val="24"/>
          <w:szCs w:val="24"/>
        </w:rPr>
        <w:t>年成立，法定代表人姜笃华，在营企业</w:t>
      </w:r>
      <w:r w:rsidR="001476B8" w:rsidRPr="003735BB">
        <w:rPr>
          <w:rFonts w:ascii="宋体" w:eastAsia="宋体" w:hAnsi="宋体" w:hint="eastAsia"/>
          <w:sz w:val="24"/>
          <w:szCs w:val="24"/>
        </w:rPr>
        <w:t>；</w:t>
      </w:r>
      <w:r w:rsidR="001476B8" w:rsidRPr="003735BB">
        <w:rPr>
          <w:rFonts w:ascii="宋体" w:eastAsia="宋体" w:hAnsi="宋体"/>
          <w:sz w:val="24"/>
          <w:szCs w:val="24"/>
        </w:rPr>
        <w:t>注册资本1000万元人民币</w:t>
      </w:r>
    </w:p>
    <w:p w:rsidR="00E62611" w:rsidRPr="003735BB" w:rsidRDefault="00FF5A02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</w:rPr>
      </w:pPr>
      <w:r w:rsidRPr="003735BB">
        <w:rPr>
          <w:rFonts w:ascii="宋体" w:eastAsia="宋体" w:hAnsi="宋体"/>
          <w:b/>
          <w:sz w:val="24"/>
          <w:szCs w:val="24"/>
        </w:rPr>
        <w:t>参保人数</w:t>
      </w:r>
      <w:r w:rsidR="00C453E0" w:rsidRPr="003735BB">
        <w:rPr>
          <w:rFonts w:ascii="宋体" w:eastAsia="宋体" w:hAnsi="宋体"/>
          <w:sz w:val="24"/>
          <w:szCs w:val="24"/>
        </w:rPr>
        <w:t>：</w:t>
      </w:r>
      <w:r w:rsidRPr="003735BB">
        <w:rPr>
          <w:rFonts w:ascii="宋体" w:eastAsia="宋体" w:hAnsi="宋体"/>
          <w:sz w:val="24"/>
          <w:szCs w:val="24"/>
        </w:rPr>
        <w:t>86人</w:t>
      </w:r>
    </w:p>
    <w:p w:rsidR="00E62611" w:rsidRPr="003735BB" w:rsidRDefault="00FF5A02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</w:rPr>
      </w:pPr>
      <w:r w:rsidRPr="003735BB">
        <w:rPr>
          <w:rFonts w:ascii="宋体" w:eastAsia="宋体" w:hAnsi="宋体"/>
          <w:b/>
          <w:sz w:val="24"/>
          <w:szCs w:val="24"/>
        </w:rPr>
        <w:t>注册地址</w:t>
      </w:r>
      <w:r w:rsidRPr="003735BB">
        <w:rPr>
          <w:rFonts w:ascii="宋体" w:eastAsia="宋体" w:hAnsi="宋体"/>
          <w:sz w:val="24"/>
          <w:szCs w:val="24"/>
        </w:rPr>
        <w:t>：</w:t>
      </w:r>
      <w:r w:rsidR="00C453E0" w:rsidRPr="003735BB">
        <w:rPr>
          <w:rFonts w:ascii="宋体" w:eastAsia="宋体" w:hAnsi="宋体" w:hint="eastAsia"/>
          <w:sz w:val="24"/>
          <w:szCs w:val="24"/>
        </w:rPr>
        <w:t>山东省烟台市福山区经济开发区吉林路</w:t>
      </w:r>
      <w:r w:rsidR="00C453E0" w:rsidRPr="003735BB">
        <w:rPr>
          <w:rFonts w:ascii="宋体" w:eastAsia="宋体" w:hAnsi="宋体"/>
          <w:sz w:val="24"/>
          <w:szCs w:val="24"/>
        </w:rPr>
        <w:t>25</w:t>
      </w:r>
      <w:r w:rsidR="00C453E0" w:rsidRPr="003735BB">
        <w:rPr>
          <w:rFonts w:ascii="宋体" w:eastAsia="宋体" w:hAnsi="宋体" w:hint="eastAsia"/>
          <w:sz w:val="24"/>
          <w:szCs w:val="24"/>
        </w:rPr>
        <w:t>号</w:t>
      </w:r>
    </w:p>
    <w:p w:rsidR="00E62611" w:rsidRPr="003735BB" w:rsidRDefault="00FF5A02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</w:rPr>
      </w:pPr>
      <w:r w:rsidRPr="003735BB">
        <w:rPr>
          <w:rFonts w:ascii="宋体" w:eastAsia="宋体" w:hAnsi="宋体"/>
          <w:b/>
          <w:sz w:val="24"/>
          <w:szCs w:val="24"/>
        </w:rPr>
        <w:t>厂房面积</w:t>
      </w:r>
      <w:r w:rsidRPr="003735BB">
        <w:rPr>
          <w:rFonts w:ascii="宋体" w:eastAsia="宋体" w:hAnsi="宋体"/>
          <w:sz w:val="24"/>
          <w:szCs w:val="24"/>
        </w:rPr>
        <w:t>：厂区占地15000㎡，生产车间9000㎡，配备完整裹粉烘烤生产线</w:t>
      </w:r>
    </w:p>
    <w:p w:rsidR="00E62611" w:rsidRPr="003735BB" w:rsidRDefault="00C453E0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</w:rPr>
      </w:pPr>
      <w:r w:rsidRPr="003735BB">
        <w:rPr>
          <w:rFonts w:ascii="宋体" w:eastAsia="宋体" w:hAnsi="宋体" w:hint="eastAsia"/>
          <w:b/>
          <w:sz w:val="24"/>
          <w:szCs w:val="24"/>
        </w:rPr>
        <w:t>联系方式</w:t>
      </w:r>
      <w:r w:rsidRPr="003735BB">
        <w:rPr>
          <w:rFonts w:ascii="宋体" w:eastAsia="宋体" w:hAnsi="宋体" w:hint="eastAsia"/>
          <w:sz w:val="24"/>
          <w:szCs w:val="24"/>
        </w:rPr>
        <w:t>：电话</w:t>
      </w:r>
      <w:r w:rsidRPr="003735BB">
        <w:rPr>
          <w:rFonts w:ascii="宋体" w:eastAsia="宋体" w:hAnsi="宋体"/>
          <w:sz w:val="24"/>
          <w:szCs w:val="24"/>
        </w:rPr>
        <w:t>18053501395</w:t>
      </w:r>
      <w:r w:rsidRPr="003735BB">
        <w:rPr>
          <w:rFonts w:ascii="宋体" w:eastAsia="宋体" w:hAnsi="宋体" w:hint="eastAsia"/>
          <w:sz w:val="24"/>
          <w:szCs w:val="24"/>
        </w:rPr>
        <w:t>；邮箱</w:t>
      </w:r>
      <w:r w:rsidRPr="003735BB">
        <w:rPr>
          <w:rFonts w:ascii="宋体" w:eastAsia="宋体" w:hAnsi="宋体"/>
          <w:sz w:val="24"/>
          <w:szCs w:val="24"/>
        </w:rPr>
        <w:t>myspjx@163.com</w:t>
      </w:r>
      <w:r w:rsidRPr="003735BB">
        <w:rPr>
          <w:rFonts w:ascii="宋体" w:eastAsia="宋体" w:hAnsi="宋体" w:hint="eastAsia"/>
          <w:sz w:val="24"/>
          <w:szCs w:val="24"/>
        </w:rPr>
        <w:t>；官网：</w:t>
      </w:r>
      <w:r w:rsidRPr="003735BB">
        <w:rPr>
          <w:rFonts w:ascii="宋体" w:eastAsia="宋体" w:hAnsi="宋体"/>
          <w:sz w:val="24"/>
          <w:szCs w:val="24"/>
        </w:rPr>
        <w:t>http://www.m-yyz.com/</w:t>
      </w:r>
    </w:p>
    <w:p w:rsidR="00E62611" w:rsidRPr="003735BB" w:rsidRDefault="00FF5A02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3735BB">
        <w:rPr>
          <w:rFonts w:ascii="宋体" w:eastAsia="宋体" w:hAnsi="宋体"/>
          <w:b/>
          <w:sz w:val="24"/>
          <w:szCs w:val="24"/>
        </w:rPr>
        <w:t>产品参数</w:t>
      </w:r>
      <w:r w:rsidRPr="003735BB">
        <w:rPr>
          <w:rFonts w:ascii="宋体" w:eastAsia="宋体" w:hAnsi="宋体"/>
          <w:sz w:val="24"/>
          <w:szCs w:val="24"/>
        </w:rPr>
        <w:t>：坚果仁裹粉烘烤生产线：广泛应用于花生仁、腰果仁、巴旦木仁、榛子仁、夏威夷果仁、碧根果仁、核桃仁等坚果籽类食品裹粉烘烤加工；喷淋、涂层、镀膜工艺，溶液、前粉、后粉三段式调味，口感丰富立体；加热方式支持电/燃气双选，温控0–300℃可调；一体化工序覆盖：裹粉→烘烤→调味→冷却→包装；设备集中控制，自动化程度高，工艺适用性强，产品色泽好、口感佳、品质优；整机SUS304不锈钢，食品级标准；PLC触摸屏控制，可编程工艺配方</w:t>
      </w:r>
    </w:p>
    <w:p w:rsidR="00E62611" w:rsidRPr="003735BB" w:rsidRDefault="00FF5A02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</w:rPr>
      </w:pPr>
      <w:r w:rsidRPr="003735BB">
        <w:rPr>
          <w:rFonts w:ascii="宋体" w:eastAsia="宋体" w:hAnsi="宋体"/>
          <w:b/>
          <w:sz w:val="24"/>
          <w:szCs w:val="24"/>
        </w:rPr>
        <w:t>海关编码</w:t>
      </w:r>
      <w:r w:rsidRPr="003735BB">
        <w:rPr>
          <w:rFonts w:ascii="宋体" w:eastAsia="宋体" w:hAnsi="宋体"/>
          <w:sz w:val="24"/>
          <w:szCs w:val="24"/>
        </w:rPr>
        <w:t>：84386000（水果、坚果、蔬菜加工机械）</w:t>
      </w:r>
    </w:p>
    <w:p w:rsidR="00E62611" w:rsidRPr="003735BB" w:rsidRDefault="00FF5A02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</w:rPr>
      </w:pPr>
      <w:r w:rsidRPr="003735BB">
        <w:rPr>
          <w:rFonts w:ascii="宋体" w:eastAsia="宋体" w:hAnsi="宋体"/>
          <w:b/>
          <w:sz w:val="24"/>
          <w:szCs w:val="24"/>
        </w:rPr>
        <w:t>出口地区</w:t>
      </w:r>
      <w:r w:rsidRPr="003735BB">
        <w:rPr>
          <w:rFonts w:ascii="宋体" w:eastAsia="宋体" w:hAnsi="宋体"/>
          <w:sz w:val="24"/>
          <w:szCs w:val="24"/>
        </w:rPr>
        <w:t>：中东、东南亚、北非、澳洲、南美26国</w:t>
      </w:r>
    </w:p>
    <w:p w:rsidR="00E62611" w:rsidRPr="003735BB" w:rsidRDefault="00FF5A02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3735BB">
        <w:rPr>
          <w:rFonts w:ascii="宋体" w:eastAsia="宋体" w:hAnsi="宋体"/>
          <w:b/>
          <w:sz w:val="24"/>
          <w:szCs w:val="24"/>
        </w:rPr>
        <w:t>贸易方式</w:t>
      </w:r>
      <w:r w:rsidRPr="003735BB">
        <w:rPr>
          <w:rFonts w:ascii="宋体" w:eastAsia="宋体" w:hAnsi="宋体"/>
          <w:sz w:val="24"/>
          <w:szCs w:val="24"/>
        </w:rPr>
        <w:t>：FOB烟台/青岛港，T/T、L/C均可</w:t>
      </w:r>
    </w:p>
    <w:p w:rsidR="0011623A" w:rsidRPr="003735BB" w:rsidRDefault="0011623A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3735BB">
        <w:rPr>
          <w:rFonts w:ascii="宋体" w:eastAsia="宋体" w:hAnsi="宋体" w:hint="eastAsia"/>
          <w:b/>
          <w:sz w:val="24"/>
          <w:szCs w:val="24"/>
        </w:rPr>
        <w:t>认证资质</w:t>
      </w:r>
      <w:r w:rsidRPr="003735BB"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Pr="003735BB">
        <w:rPr>
          <w:rFonts w:ascii="宋体" w:eastAsia="宋体" w:hAnsi="宋体"/>
          <w:sz w:val="24"/>
          <w:szCs w:val="24"/>
          <w:lang w:eastAsia="zh-CN"/>
        </w:rPr>
        <w:t>ISO9001</w:t>
      </w:r>
      <w:r w:rsidRPr="003735BB">
        <w:rPr>
          <w:rFonts w:ascii="宋体" w:eastAsia="宋体" w:hAnsi="宋体" w:hint="eastAsia"/>
          <w:sz w:val="24"/>
          <w:szCs w:val="24"/>
          <w:lang w:eastAsia="zh-CN"/>
        </w:rPr>
        <w:t>、</w:t>
      </w:r>
      <w:r w:rsidRPr="003735BB">
        <w:rPr>
          <w:rFonts w:ascii="宋体" w:eastAsia="宋体" w:hAnsi="宋体"/>
          <w:sz w:val="24"/>
          <w:szCs w:val="24"/>
          <w:lang w:eastAsia="zh-CN"/>
        </w:rPr>
        <w:t>CE</w:t>
      </w:r>
      <w:r w:rsidRPr="003735BB">
        <w:rPr>
          <w:rFonts w:ascii="宋体" w:eastAsia="宋体" w:hAnsi="宋体" w:hint="eastAsia"/>
          <w:sz w:val="24"/>
          <w:szCs w:val="24"/>
          <w:lang w:eastAsia="zh-CN"/>
        </w:rPr>
        <w:t>、</w:t>
      </w:r>
      <w:r w:rsidRPr="003735BB">
        <w:rPr>
          <w:rFonts w:ascii="宋体" w:eastAsia="宋体" w:hAnsi="宋体"/>
          <w:sz w:val="24"/>
          <w:szCs w:val="24"/>
          <w:lang w:eastAsia="zh-CN"/>
        </w:rPr>
        <w:t>SGS</w:t>
      </w:r>
      <w:r w:rsidRPr="003735BB">
        <w:rPr>
          <w:rFonts w:ascii="宋体" w:eastAsia="宋体" w:hAnsi="宋体" w:hint="eastAsia"/>
          <w:sz w:val="24"/>
          <w:szCs w:val="24"/>
          <w:lang w:eastAsia="zh-CN"/>
        </w:rPr>
        <w:t>、</w:t>
      </w:r>
      <w:r w:rsidRPr="003735BB">
        <w:rPr>
          <w:rFonts w:ascii="宋体" w:eastAsia="宋体" w:hAnsi="宋体"/>
          <w:sz w:val="24"/>
          <w:szCs w:val="24"/>
          <w:lang w:eastAsia="zh-CN"/>
        </w:rPr>
        <w:t xml:space="preserve">BV </w:t>
      </w:r>
      <w:r w:rsidRPr="003735BB">
        <w:rPr>
          <w:rFonts w:ascii="宋体" w:eastAsia="宋体" w:hAnsi="宋体" w:hint="eastAsia"/>
          <w:sz w:val="24"/>
          <w:szCs w:val="24"/>
          <w:lang w:eastAsia="zh-CN"/>
        </w:rPr>
        <w:t>第三方检测、进出口经营权、多项实用新型专利、高新技术企业</w:t>
      </w:r>
    </w:p>
    <w:p w:rsidR="003735BB" w:rsidRPr="003735BB" w:rsidRDefault="003735BB" w:rsidP="003735BB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3735BB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3735BB">
        <w:rPr>
          <w:rFonts w:ascii="宋体" w:eastAsia="宋体" w:hAnsi="宋体" w:cs="宋体"/>
          <w:sz w:val="24"/>
          <w:szCs w:val="24"/>
          <w:lang w:eastAsia="zh-CN"/>
        </w:rPr>
        <w:t>：专注花生精深加工核心设备，主打脱皮、烘烤、裹衣、入味、麻辣花生成套设备；采用智能温控烘烤、均匀裹衣技术，物料加工损耗低、成品品相均匀；设备节能高效、自动化程度高，适配花生规模化量产，可根据产能定制单机及成套产线，专项设备技术成熟、市场适配度高。</w:t>
      </w:r>
    </w:p>
    <w:p w:rsidR="003735BB" w:rsidRPr="003735BB" w:rsidRDefault="003735BB" w:rsidP="003735BB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3735BB">
        <w:rPr>
          <w:rFonts w:ascii="宋体" w:eastAsia="宋体" w:hAnsi="宋体" w:cs="宋体"/>
          <w:b/>
          <w:bCs/>
          <w:sz w:val="24"/>
          <w:szCs w:val="24"/>
          <w:lang w:eastAsia="zh-CN"/>
        </w:rPr>
        <w:t>价格参考</w:t>
      </w:r>
      <w:r w:rsidRPr="003735BB">
        <w:rPr>
          <w:rFonts w:ascii="宋体" w:eastAsia="宋体" w:hAnsi="宋体" w:cs="宋体"/>
          <w:sz w:val="24"/>
          <w:szCs w:val="24"/>
          <w:lang w:eastAsia="zh-CN"/>
        </w:rPr>
        <w:t>：小型花生脱皮、烘干基础单机2.8–6万元；中型智能温控烘烤、自动裹衣机组6–18万元；麻辣花生、坚果精深加工自动化整线18–65万元；大型智能化量产总包生产线65–160万元，高端智能配置机型价格随功能升级上浮。</w:t>
      </w:r>
    </w:p>
    <w:p w:rsidR="00C453E0" w:rsidRPr="003735BB" w:rsidRDefault="00FF5A02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3735BB">
        <w:rPr>
          <w:rFonts w:ascii="宋体" w:eastAsia="宋体" w:hAnsi="宋体"/>
          <w:b/>
          <w:sz w:val="24"/>
          <w:szCs w:val="24"/>
        </w:rPr>
        <w:lastRenderedPageBreak/>
        <w:t>海关海运物流周期</w:t>
      </w:r>
      <w:r w:rsidRPr="003735BB">
        <w:rPr>
          <w:rFonts w:ascii="宋体" w:eastAsia="宋体" w:hAnsi="宋体"/>
          <w:sz w:val="24"/>
          <w:szCs w:val="24"/>
        </w:rPr>
        <w:t>（</w:t>
      </w:r>
      <w:r w:rsidRPr="003735BB">
        <w:rPr>
          <w:rFonts w:ascii="宋体" w:eastAsia="宋体" w:hAnsi="宋体"/>
          <w:b/>
          <w:sz w:val="24"/>
          <w:szCs w:val="24"/>
        </w:rPr>
        <w:t>青岛港出发</w:t>
      </w:r>
      <w:r w:rsidRPr="003735BB">
        <w:rPr>
          <w:rFonts w:ascii="宋体" w:eastAsia="宋体" w:hAnsi="宋体"/>
          <w:sz w:val="24"/>
          <w:szCs w:val="24"/>
        </w:rPr>
        <w:t>）：东南亚8–15天；中东14–25天；非洲25–40天；澳洲20–30天；南美30–45天</w:t>
      </w:r>
    </w:p>
    <w:p w:rsidR="00E62611" w:rsidRPr="003735BB" w:rsidRDefault="00C453E0" w:rsidP="003735B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3735BB">
        <w:rPr>
          <w:rFonts w:ascii="宋体" w:eastAsia="宋体" w:hAnsi="宋体"/>
          <w:b/>
          <w:sz w:val="24"/>
          <w:szCs w:val="24"/>
        </w:rPr>
        <w:t>产品图</w:t>
      </w:r>
      <w:proofErr w:type="spellEnd"/>
      <w:r w:rsidRPr="003735BB">
        <w:rPr>
          <w:rFonts w:ascii="宋体" w:eastAsia="宋体" w:hAnsi="宋体"/>
          <w:sz w:val="24"/>
          <w:szCs w:val="24"/>
        </w:rPr>
        <w:t>：</w:t>
      </w:r>
    </w:p>
    <w:p w:rsidR="00C453E0" w:rsidRPr="00C453E0" w:rsidRDefault="003735BB" w:rsidP="00C453E0">
      <w:pPr>
        <w:spacing w:after="4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4535697" cy="2386354"/>
            <wp:effectExtent l="19050" t="0" r="0" b="0"/>
            <wp:docPr id="13" name="图片 7" descr="LJC系列坚果果仁糖浇注生产线 - 宁波伊特赛实业股份有限公司 - 食品设备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JC系列坚果果仁糖浇注生产线 - 宁波伊特赛实业股份有限公司 - 食品设备网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28623" b="18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163" cy="238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3E0" w:rsidRPr="00C453E0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4CE" w:rsidRDefault="001854CE" w:rsidP="00057216">
      <w:pPr>
        <w:spacing w:after="0" w:line="240" w:lineRule="auto"/>
      </w:pPr>
      <w:r>
        <w:separator/>
      </w:r>
    </w:p>
  </w:endnote>
  <w:endnote w:type="continuationSeparator" w:id="0">
    <w:p w:rsidR="001854CE" w:rsidRDefault="001854CE" w:rsidP="00057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4CE" w:rsidRDefault="001854CE" w:rsidP="00057216">
      <w:pPr>
        <w:spacing w:after="0" w:line="240" w:lineRule="auto"/>
      </w:pPr>
      <w:r>
        <w:separator/>
      </w:r>
    </w:p>
  </w:footnote>
  <w:footnote w:type="continuationSeparator" w:id="0">
    <w:p w:rsidR="001854CE" w:rsidRDefault="001854CE" w:rsidP="00057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AD7698"/>
    <w:multiLevelType w:val="hybridMultilevel"/>
    <w:tmpl w:val="F3DE3F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19D243DD"/>
    <w:multiLevelType w:val="hybridMultilevel"/>
    <w:tmpl w:val="7F4ABC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48C4476"/>
    <w:multiLevelType w:val="hybridMultilevel"/>
    <w:tmpl w:val="31C010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D3C6598"/>
    <w:multiLevelType w:val="hybridMultilevel"/>
    <w:tmpl w:val="6562FB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E1B470E"/>
    <w:multiLevelType w:val="hybridMultilevel"/>
    <w:tmpl w:val="54CA2C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11565"/>
    <w:rsid w:val="00034616"/>
    <w:rsid w:val="00057216"/>
    <w:rsid w:val="0006063C"/>
    <w:rsid w:val="00071363"/>
    <w:rsid w:val="0011623A"/>
    <w:rsid w:val="001476B8"/>
    <w:rsid w:val="0015074B"/>
    <w:rsid w:val="001816EC"/>
    <w:rsid w:val="001854CE"/>
    <w:rsid w:val="0029639D"/>
    <w:rsid w:val="00326F90"/>
    <w:rsid w:val="003735BB"/>
    <w:rsid w:val="00461AA9"/>
    <w:rsid w:val="004F74F0"/>
    <w:rsid w:val="00525FDE"/>
    <w:rsid w:val="005475B7"/>
    <w:rsid w:val="00556848"/>
    <w:rsid w:val="00AA1D8D"/>
    <w:rsid w:val="00B47730"/>
    <w:rsid w:val="00C453E0"/>
    <w:rsid w:val="00CB0664"/>
    <w:rsid w:val="00D147EF"/>
    <w:rsid w:val="00D33FD7"/>
    <w:rsid w:val="00E62611"/>
    <w:rsid w:val="00F66006"/>
    <w:rsid w:val="00F674AD"/>
    <w:rsid w:val="00FC693F"/>
    <w:rsid w:val="00FF5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a">
    <w:name w:val="Hyperlink"/>
    <w:basedOn w:val="a2"/>
    <w:uiPriority w:val="99"/>
    <w:unhideWhenUsed/>
    <w:rsid w:val="00057216"/>
    <w:rPr>
      <w:color w:val="0000FF"/>
      <w:u w:val="single"/>
    </w:rPr>
  </w:style>
  <w:style w:type="paragraph" w:styleId="afb">
    <w:name w:val="Balloon Text"/>
    <w:basedOn w:val="a1"/>
    <w:link w:val="Char7"/>
    <w:uiPriority w:val="99"/>
    <w:semiHidden/>
    <w:unhideWhenUsed/>
    <w:rsid w:val="00057216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b"/>
    <w:uiPriority w:val="99"/>
    <w:semiHidden/>
    <w:rsid w:val="000572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2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.hfkesai.com/index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gzmaichi.com/index.php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D9B5B9-1309-48D8-BA69-D03FD90CF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4701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12</cp:revision>
  <dcterms:created xsi:type="dcterms:W3CDTF">2013-12-23T23:15:00Z</dcterms:created>
  <dcterms:modified xsi:type="dcterms:W3CDTF">2026-07-16T07:41:00Z</dcterms:modified>
  <cp:category/>
</cp:coreProperties>
</file>