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56C" w:rsidRDefault="009F4D01">
      <w:pPr>
        <w:jc w:val="center"/>
        <w:rPr>
          <w:rFonts w:ascii="宋体" w:eastAsia="宋体" w:hAnsi="宋体"/>
          <w:b/>
          <w:color w:val="1F4E79"/>
          <w:sz w:val="44"/>
          <w:lang w:eastAsia="zh-CN"/>
        </w:rPr>
      </w:pPr>
      <w:r w:rsidRPr="00CF4438">
        <w:rPr>
          <w:rFonts w:ascii="宋体" w:eastAsia="宋体" w:hAnsi="宋体"/>
          <w:b/>
          <w:color w:val="1F4E79"/>
          <w:sz w:val="44"/>
          <w:lang w:eastAsia="zh-CN"/>
        </w:rPr>
        <w:t>榛子脱壳机厂家采购对比报告</w:t>
      </w:r>
    </w:p>
    <w:p w:rsidR="00900113" w:rsidRDefault="00900113" w:rsidP="00900113">
      <w:pPr>
        <w:rPr>
          <w:rFonts w:ascii="宋体" w:eastAsia="宋体" w:hAnsi="宋体" w:cs="Segoe UI"/>
          <w:color w:val="0F1115"/>
          <w:sz w:val="24"/>
          <w:szCs w:val="24"/>
          <w:shd w:val="clear" w:color="auto" w:fill="FFFFFF"/>
          <w:lang w:eastAsia="zh-CN"/>
        </w:rPr>
      </w:pPr>
      <w:r w:rsidRPr="00900113">
        <w:rPr>
          <w:rStyle w:val="af1"/>
          <w:rFonts w:ascii="宋体" w:eastAsia="宋体" w:hAnsi="宋体" w:cs="Segoe UI"/>
          <w:color w:val="0F1115"/>
          <w:sz w:val="24"/>
          <w:szCs w:val="24"/>
          <w:shd w:val="clear" w:color="auto" w:fill="FFFFFF"/>
          <w:lang w:eastAsia="zh-CN"/>
        </w:rPr>
        <w:t>报告说明：</w:t>
      </w:r>
      <w:r w:rsidRPr="00900113">
        <w:rPr>
          <w:rFonts w:ascii="宋体" w:eastAsia="宋体" w:hAnsi="宋体" w:cs="Segoe UI"/>
          <w:color w:val="0F1115"/>
          <w:sz w:val="24"/>
          <w:szCs w:val="24"/>
          <w:shd w:val="clear" w:color="auto" w:fill="FFFFFF"/>
          <w:lang w:eastAsia="zh-CN"/>
        </w:rPr>
        <w:t> 本报告精选4家榛子脱壳机专业制造商，均为工商注册在营企业，涵盖老牌坚果脱壳设备厂商、外贸出口型集团企业及专业硬壳坚果脱壳设备制造商，聚焦榛子、杏核、巴旦木等硬壳坚果脱壳加工领域，供采购决策参考。</w:t>
      </w:r>
    </w:p>
    <w:p w:rsidR="00EB20AB" w:rsidRDefault="00EB20AB" w:rsidP="00EB20AB">
      <w:pPr>
        <w:jc w:val="center"/>
        <w:rPr>
          <w:rFonts w:ascii="宋体" w:eastAsia="宋体" w:hAnsi="宋体"/>
          <w:sz w:val="24"/>
          <w:szCs w:val="24"/>
          <w:lang w:eastAsia="zh-CN"/>
        </w:rPr>
      </w:pPr>
      <w:r w:rsidRPr="00EB20AB">
        <w:rPr>
          <w:rFonts w:ascii="宋体" w:eastAsia="宋体" w:hAnsi="宋体" w:cs="Segoe UI"/>
          <w:noProof/>
          <w:color w:val="0F1115"/>
          <w:sz w:val="24"/>
          <w:szCs w:val="24"/>
          <w:shd w:val="clear" w:color="auto" w:fill="FFFFFF"/>
          <w:lang w:eastAsia="zh-CN"/>
        </w:rPr>
        <w:drawing>
          <wp:inline distT="0" distB="0" distL="0" distR="0">
            <wp:extent cx="5270943" cy="3347049"/>
            <wp:effectExtent l="19050" t="0" r="5907" b="0"/>
            <wp:docPr id="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nger_3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5147" cy="3349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20AB" w:rsidRDefault="00EB20AB">
      <w:pPr>
        <w:rPr>
          <w:rFonts w:ascii="宋体" w:eastAsia="宋体" w:hAnsi="宋体"/>
          <w:sz w:val="24"/>
          <w:szCs w:val="24"/>
          <w:lang w:eastAsia="zh-CN"/>
        </w:rPr>
      </w:pPr>
      <w:r>
        <w:rPr>
          <w:rFonts w:ascii="宋体" w:eastAsia="宋体" w:hAnsi="宋体"/>
          <w:sz w:val="24"/>
          <w:szCs w:val="24"/>
          <w:lang w:eastAsia="zh-CN"/>
        </w:rPr>
        <w:br w:type="page"/>
      </w:r>
    </w:p>
    <w:p w:rsidR="00EB20AB" w:rsidRPr="00900113" w:rsidRDefault="00EB20AB" w:rsidP="00EB20AB">
      <w:pPr>
        <w:jc w:val="center"/>
        <w:rPr>
          <w:rFonts w:ascii="宋体" w:eastAsia="宋体" w:hAnsi="宋体"/>
          <w:sz w:val="24"/>
          <w:szCs w:val="24"/>
          <w:lang w:eastAsia="zh-CN"/>
        </w:rPr>
      </w:pPr>
    </w:p>
    <w:p w:rsidR="00900113" w:rsidRPr="00900113" w:rsidRDefault="00900113" w:rsidP="00900113">
      <w:pPr>
        <w:pStyle w:val="ds-markdown-paragraph"/>
        <w:shd w:val="clear" w:color="auto" w:fill="FFFFFF"/>
        <w:spacing w:before="217" w:beforeAutospacing="0" w:after="217" w:afterAutospacing="0"/>
        <w:rPr>
          <w:rFonts w:cs="Segoe UI"/>
          <w:color w:val="0F1115"/>
          <w:sz w:val="28"/>
          <w:szCs w:val="28"/>
        </w:rPr>
      </w:pPr>
      <w:r w:rsidRPr="00900113">
        <w:rPr>
          <w:rStyle w:val="af1"/>
          <w:rFonts w:cs="Segoe UI"/>
          <w:color w:val="0F1115"/>
          <w:sz w:val="28"/>
          <w:szCs w:val="28"/>
        </w:rPr>
        <w:t>一、辽宁俏牌机械有限公司</w:t>
      </w:r>
    </w:p>
    <w:p w:rsidR="007B0B39" w:rsidRDefault="00900113" w:rsidP="00900113">
      <w:pPr>
        <w:pStyle w:val="ds-markdown-paragraph"/>
        <w:numPr>
          <w:ilvl w:val="0"/>
          <w:numId w:val="17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7B0B39">
        <w:rPr>
          <w:rStyle w:val="af1"/>
          <w:rFonts w:ascii="Segoe UI" w:hAnsi="Segoe UI" w:cs="Segoe UI"/>
          <w:color w:val="0F1115"/>
        </w:rPr>
        <w:t>企业基本信息</w:t>
      </w:r>
      <w:r w:rsidRPr="007B0B39">
        <w:rPr>
          <w:rFonts w:ascii="Segoe UI" w:hAnsi="Segoe UI" w:cs="Segoe UI"/>
          <w:color w:val="0F1115"/>
        </w:rPr>
        <w:t>：成立于</w:t>
      </w:r>
      <w:r w:rsidRPr="007B0B39">
        <w:rPr>
          <w:rFonts w:ascii="Segoe UI" w:hAnsi="Segoe UI" w:cs="Segoe UI"/>
          <w:color w:val="0F1115"/>
        </w:rPr>
        <w:t>2009</w:t>
      </w:r>
      <w:r w:rsidRPr="007B0B39">
        <w:rPr>
          <w:rFonts w:ascii="Segoe UI" w:hAnsi="Segoe UI" w:cs="Segoe UI"/>
          <w:color w:val="0F1115"/>
        </w:rPr>
        <w:t>年</w:t>
      </w:r>
      <w:r w:rsidRPr="007B0B39">
        <w:rPr>
          <w:rFonts w:ascii="Segoe UI" w:hAnsi="Segoe UI" w:cs="Segoe UI"/>
          <w:color w:val="0F1115"/>
        </w:rPr>
        <w:t>8</w:t>
      </w:r>
      <w:r w:rsidRPr="007B0B39">
        <w:rPr>
          <w:rFonts w:ascii="Segoe UI" w:hAnsi="Segoe UI" w:cs="Segoe UI"/>
          <w:color w:val="0F1115"/>
        </w:rPr>
        <w:t>月</w:t>
      </w:r>
      <w:r w:rsidRPr="007B0B39">
        <w:rPr>
          <w:rFonts w:ascii="Segoe UI" w:hAnsi="Segoe UI" w:cs="Segoe UI"/>
          <w:color w:val="0F1115"/>
        </w:rPr>
        <w:t>7</w:t>
      </w:r>
      <w:r w:rsidRPr="007B0B39">
        <w:rPr>
          <w:rFonts w:ascii="Segoe UI" w:hAnsi="Segoe UI" w:cs="Segoe UI"/>
          <w:color w:val="0F1115"/>
        </w:rPr>
        <w:t>日，法定代表人浦长来，注册资本</w:t>
      </w:r>
      <w:r w:rsidRPr="007B0B39">
        <w:rPr>
          <w:rFonts w:ascii="Segoe UI" w:hAnsi="Segoe UI" w:cs="Segoe UI"/>
          <w:color w:val="0F1115"/>
        </w:rPr>
        <w:t>1000</w:t>
      </w:r>
      <w:r w:rsidR="007B0B39">
        <w:rPr>
          <w:rFonts w:ascii="Segoe UI" w:hAnsi="Segoe UI" w:cs="Segoe UI"/>
          <w:color w:val="0F1115"/>
        </w:rPr>
        <w:t>万元</w:t>
      </w:r>
    </w:p>
    <w:p w:rsidR="007B0B39" w:rsidRDefault="00900113" w:rsidP="00900113">
      <w:pPr>
        <w:pStyle w:val="ds-markdown-paragraph"/>
        <w:numPr>
          <w:ilvl w:val="0"/>
          <w:numId w:val="17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7B0B39">
        <w:rPr>
          <w:rFonts w:ascii="Segoe UI" w:hAnsi="Segoe UI" w:cs="Segoe UI"/>
          <w:b/>
          <w:color w:val="0F1115"/>
        </w:rPr>
        <w:t>参保人数</w:t>
      </w:r>
      <w:r w:rsidR="007B0B39" w:rsidRPr="007B0B39">
        <w:rPr>
          <w:rFonts w:ascii="Segoe UI" w:hAnsi="Segoe UI" w:cs="Segoe UI"/>
          <w:b/>
          <w:color w:val="0F1115"/>
        </w:rPr>
        <w:t>：</w:t>
      </w:r>
      <w:r w:rsidRPr="007B0B39">
        <w:rPr>
          <w:rFonts w:ascii="Segoe UI" w:hAnsi="Segoe UI" w:cs="Segoe UI"/>
          <w:color w:val="0F1115"/>
        </w:rPr>
        <w:t>80</w:t>
      </w:r>
      <w:r w:rsidR="007B0B39">
        <w:rPr>
          <w:rFonts w:ascii="Segoe UI" w:hAnsi="Segoe UI" w:cs="Segoe UI"/>
          <w:color w:val="0F1115"/>
        </w:rPr>
        <w:t>人</w:t>
      </w:r>
    </w:p>
    <w:p w:rsidR="00900113" w:rsidRDefault="00900113" w:rsidP="00900113">
      <w:pPr>
        <w:pStyle w:val="ds-markdown-paragraph"/>
        <w:numPr>
          <w:ilvl w:val="0"/>
          <w:numId w:val="17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7B0B39">
        <w:rPr>
          <w:rFonts w:ascii="Segoe UI" w:hAnsi="Segoe UI" w:cs="Segoe UI"/>
          <w:b/>
          <w:color w:val="0F1115"/>
        </w:rPr>
        <w:t>地址</w:t>
      </w:r>
      <w:r w:rsidR="007B0B39" w:rsidRPr="007B0B39">
        <w:rPr>
          <w:rFonts w:ascii="Segoe UI" w:hAnsi="Segoe UI" w:cs="Segoe UI"/>
          <w:b/>
          <w:color w:val="0F1115"/>
        </w:rPr>
        <w:t>：</w:t>
      </w:r>
      <w:r w:rsidRPr="007B0B39">
        <w:rPr>
          <w:rFonts w:ascii="Segoe UI" w:hAnsi="Segoe UI" w:cs="Segoe UI"/>
          <w:color w:val="0F1115"/>
        </w:rPr>
        <w:t>位于辽宁锦州七里河工业园区。</w:t>
      </w:r>
    </w:p>
    <w:p w:rsidR="007B0B39" w:rsidRPr="007B0B39" w:rsidRDefault="007B0B39" w:rsidP="00900113">
      <w:pPr>
        <w:pStyle w:val="ds-markdown-paragraph"/>
        <w:numPr>
          <w:ilvl w:val="0"/>
          <w:numId w:val="17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Fonts w:ascii="Segoe UI" w:hAnsi="Segoe UI" w:cs="Segoe UI" w:hint="eastAsia"/>
          <w:b/>
          <w:color w:val="0F1115"/>
        </w:rPr>
        <w:t>厂房面积：</w:t>
      </w:r>
      <w:r w:rsidRPr="007B0B39">
        <w:rPr>
          <w:rFonts w:ascii="Segoe UI" w:hAnsi="Segoe UI" w:cs="Segoe UI"/>
          <w:color w:val="0F1115"/>
        </w:rPr>
        <w:t>厂区总占地面积</w:t>
      </w:r>
      <w:r w:rsidRPr="007B0B39">
        <w:rPr>
          <w:rFonts w:ascii="Segoe UI" w:hAnsi="Segoe UI" w:cs="Segoe UI"/>
          <w:color w:val="0F1115"/>
        </w:rPr>
        <w:t xml:space="preserve"> 32000</w:t>
      </w:r>
      <w:r w:rsidRPr="007B0B39">
        <w:rPr>
          <w:rFonts w:ascii="Segoe UI" w:hAnsi="Segoe UI" w:cs="Segoe UI"/>
          <w:color w:val="0F1115"/>
        </w:rPr>
        <w:t>㎡，总建筑面积</w:t>
      </w:r>
      <w:r w:rsidRPr="007B0B39">
        <w:rPr>
          <w:rFonts w:ascii="Segoe UI" w:hAnsi="Segoe UI" w:cs="Segoe UI"/>
          <w:color w:val="0F1115"/>
        </w:rPr>
        <w:t xml:space="preserve"> 21000</w:t>
      </w:r>
      <w:r w:rsidRPr="007B0B39">
        <w:rPr>
          <w:rFonts w:ascii="Segoe UI" w:hAnsi="Segoe UI" w:cs="Segoe UI"/>
          <w:color w:val="0F1115"/>
        </w:rPr>
        <w:t>㎡；划分标准化机加工车间、脱壳分选设备总装车间、成品调试试验区、杂粮工艺研发中心、原料仓储区，配备数控切割、焊接、整机载荷测试全套设备，为杂粮油料脱壳成套设备专业生产基地。</w:t>
      </w:r>
    </w:p>
    <w:p w:rsidR="00900113" w:rsidRPr="00900113" w:rsidRDefault="00900113" w:rsidP="00900113">
      <w:pPr>
        <w:pStyle w:val="ds-markdown-paragraph"/>
        <w:numPr>
          <w:ilvl w:val="0"/>
          <w:numId w:val="17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900113">
        <w:rPr>
          <w:rStyle w:val="af1"/>
          <w:rFonts w:ascii="Segoe UI" w:hAnsi="Segoe UI" w:cs="Segoe UI"/>
          <w:color w:val="0F1115"/>
        </w:rPr>
        <w:t>资质认证</w:t>
      </w:r>
      <w:r w:rsidRPr="00900113">
        <w:rPr>
          <w:rFonts w:ascii="Segoe UI" w:hAnsi="Segoe UI" w:cs="Segoe UI"/>
          <w:color w:val="0F1115"/>
        </w:rPr>
        <w:t>：通过</w:t>
      </w:r>
      <w:r w:rsidRPr="00900113">
        <w:rPr>
          <w:rFonts w:ascii="Segoe UI" w:hAnsi="Segoe UI" w:cs="Segoe UI"/>
          <w:color w:val="0F1115"/>
        </w:rPr>
        <w:t>ISO9001</w:t>
      </w:r>
      <w:r w:rsidRPr="00900113">
        <w:rPr>
          <w:rFonts w:ascii="Segoe UI" w:hAnsi="Segoe UI" w:cs="Segoe UI"/>
          <w:color w:val="0F1115"/>
        </w:rPr>
        <w:t>质量管理体系认证、欧盟</w:t>
      </w:r>
      <w:r w:rsidRPr="00900113">
        <w:rPr>
          <w:rFonts w:ascii="Segoe UI" w:hAnsi="Segoe UI" w:cs="Segoe UI"/>
          <w:color w:val="0F1115"/>
        </w:rPr>
        <w:t>CE</w:t>
      </w:r>
      <w:r w:rsidRPr="00900113">
        <w:rPr>
          <w:rFonts w:ascii="Segoe UI" w:hAnsi="Segoe UI" w:cs="Segoe UI"/>
          <w:color w:val="0F1115"/>
        </w:rPr>
        <w:t>认证；产品出口全球</w:t>
      </w:r>
      <w:r w:rsidRPr="00900113">
        <w:rPr>
          <w:rFonts w:ascii="Segoe UI" w:hAnsi="Segoe UI" w:cs="Segoe UI"/>
          <w:color w:val="0F1115"/>
        </w:rPr>
        <w:t>80+</w:t>
      </w:r>
      <w:r w:rsidRPr="00900113">
        <w:rPr>
          <w:rFonts w:ascii="Segoe UI" w:hAnsi="Segoe UI" w:cs="Segoe UI"/>
          <w:color w:val="0F1115"/>
        </w:rPr>
        <w:t>国家；在坚果脱壳分选领域拥有十余年专业制造经验。</w:t>
      </w:r>
    </w:p>
    <w:p w:rsidR="00900113" w:rsidRPr="00900113" w:rsidRDefault="00900113" w:rsidP="00900113">
      <w:pPr>
        <w:pStyle w:val="ds-markdown-paragraph"/>
        <w:numPr>
          <w:ilvl w:val="0"/>
          <w:numId w:val="17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900113">
        <w:rPr>
          <w:rStyle w:val="af1"/>
          <w:rFonts w:ascii="Segoe UI" w:hAnsi="Segoe UI" w:cs="Segoe UI"/>
          <w:color w:val="0F1115"/>
        </w:rPr>
        <w:t>联系方式</w:t>
      </w:r>
      <w:r w:rsidRPr="00900113">
        <w:rPr>
          <w:rFonts w:ascii="Segoe UI" w:hAnsi="Segoe UI" w:cs="Segoe UI"/>
          <w:color w:val="0F1115"/>
        </w:rPr>
        <w:t>：邮箱</w:t>
      </w:r>
      <w:r w:rsidRPr="00900113">
        <w:rPr>
          <w:rFonts w:ascii="Segoe UI" w:hAnsi="Segoe UI" w:cs="Segoe UI"/>
          <w:color w:val="0F1115"/>
        </w:rPr>
        <w:t>qiaopai@qiaopai.com</w:t>
      </w:r>
      <w:r w:rsidRPr="00900113">
        <w:rPr>
          <w:rFonts w:ascii="Segoe UI" w:hAnsi="Segoe UI" w:cs="Segoe UI"/>
          <w:color w:val="0F1115"/>
        </w:rPr>
        <w:t>，电话</w:t>
      </w:r>
      <w:r w:rsidRPr="00900113">
        <w:rPr>
          <w:rFonts w:ascii="Segoe UI" w:hAnsi="Segoe UI" w:cs="Segoe UI"/>
          <w:color w:val="0F1115"/>
        </w:rPr>
        <w:t>0416-7873535</w:t>
      </w:r>
      <w:r w:rsidRPr="00900113">
        <w:rPr>
          <w:rFonts w:ascii="Segoe UI" w:hAnsi="Segoe UI" w:cs="Segoe UI"/>
          <w:color w:val="0F1115"/>
        </w:rPr>
        <w:t>，网站</w:t>
      </w:r>
      <w:hyperlink r:id="rId9" w:tgtFrame="_blank" w:history="1">
        <w:r w:rsidRPr="00900113">
          <w:rPr>
            <w:rStyle w:val="afb"/>
            <w:rFonts w:ascii="Segoe UI" w:hAnsi="Segoe UI" w:cs="Segoe UI"/>
            <w:color w:val="3964FE"/>
          </w:rPr>
          <w:t>www.qiaopai.com</w:t>
        </w:r>
      </w:hyperlink>
      <w:r w:rsidRPr="00900113">
        <w:rPr>
          <w:rFonts w:ascii="Segoe UI" w:hAnsi="Segoe UI" w:cs="Segoe UI"/>
          <w:color w:val="0F1115"/>
        </w:rPr>
        <w:t>。</w:t>
      </w:r>
    </w:p>
    <w:p w:rsidR="00900113" w:rsidRPr="00900113" w:rsidRDefault="00900113" w:rsidP="00900113">
      <w:pPr>
        <w:pStyle w:val="ds-markdown-paragraph"/>
        <w:numPr>
          <w:ilvl w:val="0"/>
          <w:numId w:val="17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900113">
        <w:rPr>
          <w:rStyle w:val="af1"/>
          <w:rFonts w:ascii="Segoe UI" w:hAnsi="Segoe UI" w:cs="Segoe UI"/>
          <w:color w:val="0F1115"/>
        </w:rPr>
        <w:t>核心产品</w:t>
      </w:r>
      <w:r w:rsidRPr="00900113">
        <w:rPr>
          <w:rFonts w:ascii="Segoe UI" w:hAnsi="Segoe UI" w:cs="Segoe UI"/>
          <w:color w:val="0F1115"/>
        </w:rPr>
        <w:t>：</w:t>
      </w:r>
      <w:r w:rsidRPr="00900113">
        <w:rPr>
          <w:rFonts w:ascii="Segoe UI" w:hAnsi="Segoe UI" w:cs="Segoe UI"/>
          <w:color w:val="0F1115"/>
        </w:rPr>
        <w:t>TFXH500</w:t>
      </w:r>
      <w:r w:rsidRPr="00900113">
        <w:rPr>
          <w:rFonts w:ascii="Segoe UI" w:hAnsi="Segoe UI" w:cs="Segoe UI"/>
          <w:color w:val="0F1115"/>
        </w:rPr>
        <w:t>型杏核</w:t>
      </w:r>
      <w:r w:rsidRPr="00900113">
        <w:rPr>
          <w:rFonts w:ascii="Segoe UI" w:hAnsi="Segoe UI" w:cs="Segoe UI"/>
          <w:color w:val="0F1115"/>
        </w:rPr>
        <w:t>/</w:t>
      </w:r>
      <w:r w:rsidRPr="00900113">
        <w:rPr>
          <w:rFonts w:ascii="Segoe UI" w:hAnsi="Segoe UI" w:cs="Segoe UI"/>
          <w:color w:val="0F1115"/>
        </w:rPr>
        <w:t>榛子</w:t>
      </w:r>
      <w:r w:rsidRPr="00900113">
        <w:rPr>
          <w:rFonts w:ascii="Segoe UI" w:hAnsi="Segoe UI" w:cs="Segoe UI"/>
          <w:color w:val="0F1115"/>
        </w:rPr>
        <w:t>/</w:t>
      </w:r>
      <w:r w:rsidRPr="00900113">
        <w:rPr>
          <w:rFonts w:ascii="Segoe UI" w:hAnsi="Segoe UI" w:cs="Segoe UI"/>
          <w:color w:val="0F1115"/>
        </w:rPr>
        <w:t>巴旦木脱壳分选流水线、榛子分级机、壳仁风选分离机、榛子脱壳机单机、坚果分选振动筛。</w:t>
      </w:r>
    </w:p>
    <w:p w:rsidR="00900113" w:rsidRPr="00900113" w:rsidRDefault="00900113" w:rsidP="00900113">
      <w:pPr>
        <w:pStyle w:val="ds-markdown-paragraph"/>
        <w:numPr>
          <w:ilvl w:val="0"/>
          <w:numId w:val="17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900113">
        <w:rPr>
          <w:rStyle w:val="af1"/>
          <w:rFonts w:ascii="Segoe UI" w:hAnsi="Segoe UI" w:cs="Segoe UI"/>
          <w:color w:val="0F1115"/>
        </w:rPr>
        <w:t>技术特点</w:t>
      </w:r>
      <w:r w:rsidRPr="00900113">
        <w:rPr>
          <w:rFonts w:ascii="Segoe UI" w:hAnsi="Segoe UI" w:cs="Segoe UI"/>
          <w:color w:val="0F1115"/>
        </w:rPr>
        <w:t>：</w:t>
      </w:r>
      <w:r w:rsidRPr="00900113">
        <w:rPr>
          <w:rFonts w:ascii="Segoe UI" w:hAnsi="Segoe UI" w:cs="Segoe UI"/>
          <w:color w:val="0F1115"/>
        </w:rPr>
        <w:t>TFXH500</w:t>
      </w:r>
      <w:r w:rsidRPr="00900113">
        <w:rPr>
          <w:rFonts w:ascii="Segoe UI" w:hAnsi="Segoe UI" w:cs="Segoe UI"/>
          <w:color w:val="0F1115"/>
        </w:rPr>
        <w:t>型脱壳分选流水线为榛子</w:t>
      </w:r>
      <w:r w:rsidRPr="00900113">
        <w:rPr>
          <w:rFonts w:ascii="Segoe UI" w:hAnsi="Segoe UI" w:cs="Segoe UI"/>
          <w:color w:val="0F1115"/>
        </w:rPr>
        <w:t>/</w:t>
      </w:r>
      <w:r w:rsidRPr="00900113">
        <w:rPr>
          <w:rFonts w:ascii="Segoe UI" w:hAnsi="Segoe UI" w:cs="Segoe UI"/>
          <w:color w:val="0F1115"/>
        </w:rPr>
        <w:t>杏核</w:t>
      </w:r>
      <w:r w:rsidRPr="00900113">
        <w:rPr>
          <w:rFonts w:ascii="Segoe UI" w:hAnsi="Segoe UI" w:cs="Segoe UI"/>
          <w:color w:val="0F1115"/>
        </w:rPr>
        <w:t>/</w:t>
      </w:r>
      <w:r w:rsidRPr="00900113">
        <w:rPr>
          <w:rFonts w:ascii="Segoe UI" w:hAnsi="Segoe UI" w:cs="Segoe UI"/>
          <w:color w:val="0F1115"/>
        </w:rPr>
        <w:t>巴旦木专用设计；脱壳间隙可调，适配不同粒径坚果；分级</w:t>
      </w:r>
      <w:r w:rsidRPr="00900113">
        <w:rPr>
          <w:rFonts w:ascii="Segoe UI" w:hAnsi="Segoe UI" w:cs="Segoe UI"/>
          <w:color w:val="0F1115"/>
        </w:rPr>
        <w:t>-</w:t>
      </w:r>
      <w:r w:rsidRPr="00900113">
        <w:rPr>
          <w:rFonts w:ascii="Segoe UI" w:hAnsi="Segoe UI" w:cs="Segoe UI"/>
          <w:color w:val="0F1115"/>
        </w:rPr>
        <w:t>脱壳</w:t>
      </w:r>
      <w:r w:rsidRPr="00900113">
        <w:rPr>
          <w:rFonts w:ascii="Segoe UI" w:hAnsi="Segoe UI" w:cs="Segoe UI"/>
          <w:color w:val="0F1115"/>
        </w:rPr>
        <w:t>-</w:t>
      </w:r>
      <w:r w:rsidRPr="00900113">
        <w:rPr>
          <w:rFonts w:ascii="Segoe UI" w:hAnsi="Segoe UI" w:cs="Segoe UI"/>
          <w:color w:val="0F1115"/>
        </w:rPr>
        <w:t>风选分离一体化；处理能力大，适合规模化加工；东北老牌机械制造工艺，设备稳定耐用。</w:t>
      </w:r>
    </w:p>
    <w:p w:rsidR="00900113" w:rsidRPr="00900113" w:rsidRDefault="00900113" w:rsidP="00900113">
      <w:pPr>
        <w:pStyle w:val="ds-markdown-paragraph"/>
        <w:numPr>
          <w:ilvl w:val="0"/>
          <w:numId w:val="17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900113">
        <w:rPr>
          <w:rStyle w:val="af1"/>
          <w:rFonts w:ascii="Segoe UI" w:hAnsi="Segoe UI" w:cs="Segoe UI"/>
          <w:color w:val="0F1115"/>
        </w:rPr>
        <w:t>做工质量细节</w:t>
      </w:r>
      <w:r w:rsidRPr="00900113">
        <w:rPr>
          <w:rFonts w:ascii="Segoe UI" w:hAnsi="Segoe UI" w:cs="Segoe UI"/>
          <w:color w:val="0F1115"/>
        </w:rPr>
        <w:t>：东北老牌机械制造工艺，钢板焊接机身坚固耐用；核心脱壳部件采用耐磨材料处理；风选系统精度高，壳仁分离效果好；振动筛结构合理，筛分效率高；关键部件精密加工。</w:t>
      </w:r>
    </w:p>
    <w:p w:rsidR="00900113" w:rsidRDefault="00900113" w:rsidP="00900113">
      <w:pPr>
        <w:pStyle w:val="ds-markdown-paragraph"/>
        <w:numPr>
          <w:ilvl w:val="0"/>
          <w:numId w:val="17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900113">
        <w:rPr>
          <w:rStyle w:val="af1"/>
          <w:rFonts w:ascii="Segoe UI" w:hAnsi="Segoe UI" w:cs="Segoe UI"/>
          <w:color w:val="0F1115"/>
        </w:rPr>
        <w:t>出口贸易信息</w:t>
      </w:r>
      <w:r w:rsidRPr="00900113">
        <w:rPr>
          <w:rFonts w:ascii="Segoe UI" w:hAnsi="Segoe UI" w:cs="Segoe UI"/>
          <w:color w:val="0F1115"/>
        </w:rPr>
        <w:t>：产品出口全球</w:t>
      </w:r>
      <w:r w:rsidRPr="00900113">
        <w:rPr>
          <w:rFonts w:ascii="Segoe UI" w:hAnsi="Segoe UI" w:cs="Segoe UI"/>
          <w:color w:val="0F1115"/>
        </w:rPr>
        <w:t>80+</w:t>
      </w:r>
      <w:r w:rsidRPr="00900113">
        <w:rPr>
          <w:rFonts w:ascii="Segoe UI" w:hAnsi="Segoe UI" w:cs="Segoe UI"/>
          <w:color w:val="0F1115"/>
        </w:rPr>
        <w:t>国家；拥有完整出口清关资质及丰富国际贸易经验；</w:t>
      </w:r>
      <w:r w:rsidRPr="00900113">
        <w:rPr>
          <w:rFonts w:ascii="Segoe UI" w:hAnsi="Segoe UI" w:cs="Segoe UI"/>
          <w:color w:val="0F1115"/>
        </w:rPr>
        <w:t>FOB</w:t>
      </w:r>
      <w:r w:rsidRPr="00900113">
        <w:rPr>
          <w:rFonts w:ascii="Segoe UI" w:hAnsi="Segoe UI" w:cs="Segoe UI"/>
          <w:color w:val="0F1115"/>
        </w:rPr>
        <w:t>价格根据机型配置面议。</w:t>
      </w:r>
    </w:p>
    <w:p w:rsidR="007B0B39" w:rsidRDefault="007B0B39" w:rsidP="00900113">
      <w:pPr>
        <w:pStyle w:val="ds-markdown-paragraph"/>
        <w:numPr>
          <w:ilvl w:val="0"/>
          <w:numId w:val="17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7B0B39">
        <w:rPr>
          <w:rFonts w:ascii="Segoe UI" w:hAnsi="Segoe UI" w:cs="Segoe UI"/>
          <w:b/>
          <w:color w:val="0F1115"/>
        </w:rPr>
        <w:t>海关编码：</w:t>
      </w:r>
      <w:r w:rsidRPr="00900113">
        <w:rPr>
          <w:rFonts w:ascii="Segoe UI" w:hAnsi="Segoe UI" w:cs="Segoe UI"/>
          <w:color w:val="0F1115"/>
        </w:rPr>
        <w:t>8483</w:t>
      </w:r>
      <w:r w:rsidRPr="00900113">
        <w:rPr>
          <w:rFonts w:ascii="Segoe UI" w:hAnsi="Segoe UI" w:cs="Segoe UI"/>
          <w:color w:val="0F1115"/>
        </w:rPr>
        <w:t>；</w:t>
      </w:r>
    </w:p>
    <w:p w:rsidR="007B0B39" w:rsidRPr="00900113" w:rsidRDefault="007B0B39" w:rsidP="00900113">
      <w:pPr>
        <w:pStyle w:val="ds-markdown-paragraph"/>
        <w:numPr>
          <w:ilvl w:val="0"/>
          <w:numId w:val="17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Fonts w:ascii="Segoe UI" w:hAnsi="Segoe UI" w:cs="Segoe UI" w:hint="eastAsia"/>
          <w:b/>
          <w:color w:val="0F1115"/>
        </w:rPr>
        <w:t>价格参考：</w:t>
      </w:r>
      <w:r w:rsidRPr="007B0B39">
        <w:rPr>
          <w:rFonts w:ascii="Arial" w:hAnsi="Arial" w:cs="Arial"/>
          <w:color w:val="1F2329"/>
          <w:shd w:val="clear" w:color="auto" w:fill="FFFFFF"/>
        </w:rPr>
        <w:t>小</w:t>
      </w:r>
      <w:r w:rsidRPr="007B0B39">
        <w:rPr>
          <w:rFonts w:ascii="Segoe UI" w:hAnsi="Segoe UI" w:cs="Segoe UI"/>
          <w:color w:val="0F1115"/>
        </w:rPr>
        <w:t>型单机（荞麦脱壳机、小型精选机）：</w:t>
      </w:r>
      <w:r w:rsidRPr="007B0B39">
        <w:rPr>
          <w:rFonts w:ascii="Segoe UI" w:hAnsi="Segoe UI" w:cs="Segoe UI"/>
          <w:color w:val="0F1115"/>
        </w:rPr>
        <w:t xml:space="preserve">5–8 </w:t>
      </w:r>
      <w:r w:rsidRPr="007B0B39">
        <w:rPr>
          <w:rFonts w:ascii="Segoe UI" w:hAnsi="Segoe UI" w:cs="Segoe UI"/>
          <w:color w:val="0F1115"/>
        </w:rPr>
        <w:t>万元</w:t>
      </w:r>
      <w:r w:rsidRPr="007B0B39">
        <w:rPr>
          <w:rFonts w:ascii="Segoe UI" w:hAnsi="Segoe UI" w:cs="Segoe UI"/>
          <w:color w:val="0F1115"/>
        </w:rPr>
        <w:t xml:space="preserve"> / </w:t>
      </w:r>
      <w:r w:rsidRPr="007B0B39">
        <w:rPr>
          <w:rFonts w:ascii="Segoe UI" w:hAnsi="Segoe UI" w:cs="Segoe UI"/>
          <w:color w:val="0F1115"/>
        </w:rPr>
        <w:t>台；中型标准脱壳机组（葵花籽、苏子脱壳设备）：</w:t>
      </w:r>
      <w:r w:rsidRPr="007B0B39">
        <w:rPr>
          <w:rFonts w:ascii="Segoe UI" w:hAnsi="Segoe UI" w:cs="Segoe UI"/>
          <w:color w:val="0F1115"/>
        </w:rPr>
        <w:t xml:space="preserve">10–18 </w:t>
      </w:r>
      <w:r w:rsidRPr="007B0B39">
        <w:rPr>
          <w:rFonts w:ascii="Segoe UI" w:hAnsi="Segoe UI" w:cs="Segoe UI"/>
          <w:color w:val="0F1115"/>
        </w:rPr>
        <w:t>万元</w:t>
      </w:r>
      <w:r w:rsidRPr="007B0B39">
        <w:rPr>
          <w:rFonts w:ascii="Segoe UI" w:hAnsi="Segoe UI" w:cs="Segoe UI"/>
          <w:color w:val="0F1115"/>
        </w:rPr>
        <w:t xml:space="preserve"> / </w:t>
      </w:r>
      <w:r w:rsidRPr="007B0B39">
        <w:rPr>
          <w:rFonts w:ascii="Segoe UI" w:hAnsi="Segoe UI" w:cs="Segoe UI"/>
          <w:color w:val="0F1115"/>
        </w:rPr>
        <w:t>套；大型高产能成套生产线（燕麦、胡麻深加工流水线）：</w:t>
      </w:r>
      <w:r w:rsidRPr="007B0B39">
        <w:rPr>
          <w:rFonts w:ascii="Segoe UI" w:hAnsi="Segoe UI" w:cs="Segoe UI"/>
          <w:color w:val="0F1115"/>
        </w:rPr>
        <w:t xml:space="preserve">22–28 </w:t>
      </w:r>
      <w:r w:rsidRPr="007B0B39">
        <w:rPr>
          <w:rFonts w:ascii="Segoe UI" w:hAnsi="Segoe UI" w:cs="Segoe UI"/>
          <w:color w:val="0F1115"/>
        </w:rPr>
        <w:t>万元</w:t>
      </w:r>
      <w:r w:rsidRPr="007B0B39">
        <w:rPr>
          <w:rFonts w:ascii="Segoe UI" w:hAnsi="Segoe UI" w:cs="Segoe UI"/>
          <w:color w:val="0F1115"/>
        </w:rPr>
        <w:t xml:space="preserve"> / </w:t>
      </w:r>
      <w:r w:rsidRPr="007B0B39">
        <w:rPr>
          <w:rFonts w:ascii="Segoe UI" w:hAnsi="Segoe UI" w:cs="Segoe UI"/>
          <w:color w:val="0F1115"/>
        </w:rPr>
        <w:t>套；定制化全自动杂粮整线系统：</w:t>
      </w:r>
      <w:r w:rsidRPr="007B0B39">
        <w:rPr>
          <w:rFonts w:ascii="Segoe UI" w:hAnsi="Segoe UI" w:cs="Segoe UI"/>
          <w:color w:val="0F1115"/>
        </w:rPr>
        <w:t xml:space="preserve">30–60 </w:t>
      </w:r>
      <w:r w:rsidRPr="007B0B39">
        <w:rPr>
          <w:rFonts w:ascii="Segoe UI" w:hAnsi="Segoe UI" w:cs="Segoe UI"/>
          <w:color w:val="0F1115"/>
        </w:rPr>
        <w:t>万元</w:t>
      </w:r>
      <w:r w:rsidRPr="007B0B39">
        <w:rPr>
          <w:rFonts w:ascii="Segoe UI" w:hAnsi="Segoe UI" w:cs="Segoe UI"/>
          <w:color w:val="0F1115"/>
        </w:rPr>
        <w:t xml:space="preserve"> / </w:t>
      </w:r>
      <w:r w:rsidRPr="007B0B39">
        <w:rPr>
          <w:rFonts w:ascii="Segoe UI" w:hAnsi="Segoe UI" w:cs="Segoe UI"/>
          <w:color w:val="0F1115"/>
        </w:rPr>
        <w:t>项目。</w:t>
      </w:r>
    </w:p>
    <w:p w:rsidR="007B0B39" w:rsidRPr="007B0B39" w:rsidRDefault="007B0B39" w:rsidP="00900113">
      <w:pPr>
        <w:pStyle w:val="ds-markdown-paragraph"/>
        <w:numPr>
          <w:ilvl w:val="0"/>
          <w:numId w:val="17"/>
        </w:numPr>
        <w:shd w:val="clear" w:color="auto" w:fill="FFFFFF"/>
        <w:spacing w:after="0" w:afterAutospacing="0"/>
        <w:ind w:left="0"/>
        <w:rPr>
          <w:rStyle w:val="af1"/>
          <w:rFonts w:ascii="Segoe UI" w:hAnsi="Segoe UI" w:cs="Segoe UI"/>
          <w:b w:val="0"/>
          <w:bCs w:val="0"/>
          <w:color w:val="0F1115"/>
        </w:rPr>
      </w:pPr>
      <w:r>
        <w:rPr>
          <w:rStyle w:val="af1"/>
          <w:rFonts w:ascii="Segoe UI" w:hAnsi="Segoe UI" w:cs="Segoe UI"/>
          <w:color w:val="0F1115"/>
        </w:rPr>
        <w:t>生产周期：</w:t>
      </w:r>
      <w:r w:rsidRPr="00900113">
        <w:rPr>
          <w:rFonts w:ascii="Segoe UI" w:hAnsi="Segoe UI" w:cs="Segoe UI"/>
          <w:color w:val="0F1115"/>
        </w:rPr>
        <w:t>标准机型</w:t>
      </w:r>
      <w:r w:rsidRPr="00900113">
        <w:rPr>
          <w:rFonts w:ascii="Segoe UI" w:hAnsi="Segoe UI" w:cs="Segoe UI"/>
          <w:color w:val="0F1115"/>
        </w:rPr>
        <w:t>15-25</w:t>
      </w:r>
      <w:r w:rsidRPr="00900113">
        <w:rPr>
          <w:rFonts w:ascii="Segoe UI" w:hAnsi="Segoe UI" w:cs="Segoe UI"/>
          <w:color w:val="0F1115"/>
        </w:rPr>
        <w:t>天，定制机型</w:t>
      </w:r>
      <w:r w:rsidRPr="00900113">
        <w:rPr>
          <w:rFonts w:ascii="Segoe UI" w:hAnsi="Segoe UI" w:cs="Segoe UI"/>
          <w:color w:val="0F1115"/>
        </w:rPr>
        <w:t>30-45</w:t>
      </w:r>
      <w:r w:rsidRPr="00900113">
        <w:rPr>
          <w:rFonts w:ascii="Segoe UI" w:hAnsi="Segoe UI" w:cs="Segoe UI"/>
          <w:color w:val="0F1115"/>
        </w:rPr>
        <w:t>天；</w:t>
      </w:r>
    </w:p>
    <w:p w:rsidR="00900113" w:rsidRPr="00900113" w:rsidRDefault="00900113" w:rsidP="00900113">
      <w:pPr>
        <w:pStyle w:val="ds-markdown-paragraph"/>
        <w:numPr>
          <w:ilvl w:val="0"/>
          <w:numId w:val="17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900113">
        <w:rPr>
          <w:rStyle w:val="af1"/>
          <w:rFonts w:ascii="Segoe UI" w:hAnsi="Segoe UI" w:cs="Segoe UI"/>
          <w:color w:val="0F1115"/>
        </w:rPr>
        <w:t>物流周期</w:t>
      </w:r>
      <w:r w:rsidRPr="00900113">
        <w:rPr>
          <w:rFonts w:ascii="Segoe UI" w:hAnsi="Segoe UI" w:cs="Segoe UI"/>
          <w:color w:val="0F1115"/>
        </w:rPr>
        <w:t>：大连港</w:t>
      </w:r>
      <w:r w:rsidRPr="00900113">
        <w:rPr>
          <w:rFonts w:ascii="Segoe UI" w:hAnsi="Segoe UI" w:cs="Segoe UI"/>
          <w:color w:val="0F1115"/>
        </w:rPr>
        <w:t>/</w:t>
      </w:r>
      <w:r w:rsidRPr="00900113">
        <w:rPr>
          <w:rFonts w:ascii="Segoe UI" w:hAnsi="Segoe UI" w:cs="Segoe UI"/>
          <w:color w:val="0F1115"/>
        </w:rPr>
        <w:t>天津港海运出口，根据目的港不同</w:t>
      </w:r>
      <w:r w:rsidRPr="00900113">
        <w:rPr>
          <w:rFonts w:ascii="Segoe UI" w:hAnsi="Segoe UI" w:cs="Segoe UI"/>
          <w:color w:val="0F1115"/>
        </w:rPr>
        <w:t>7-40</w:t>
      </w:r>
      <w:r w:rsidRPr="00900113">
        <w:rPr>
          <w:rFonts w:ascii="Segoe UI" w:hAnsi="Segoe UI" w:cs="Segoe UI"/>
          <w:color w:val="0F1115"/>
        </w:rPr>
        <w:t>天。</w:t>
      </w:r>
    </w:p>
    <w:p w:rsidR="00DD656C" w:rsidRPr="00CF4438" w:rsidRDefault="00CF4438" w:rsidP="00CF4438">
      <w:pPr>
        <w:pStyle w:val="aa"/>
        <w:spacing w:after="80" w:line="312" w:lineRule="auto"/>
        <w:ind w:left="420"/>
        <w:rPr>
          <w:rFonts w:ascii="宋体" w:eastAsia="宋体" w:hAnsi="宋体"/>
          <w:lang w:eastAsia="zh-CN"/>
        </w:rPr>
      </w:pPr>
      <w:r w:rsidRPr="00CF4438">
        <w:rPr>
          <w:rFonts w:ascii="宋体" w:eastAsia="宋体" w:hAnsi="宋体"/>
          <w:noProof/>
          <w:lang w:eastAsia="zh-CN"/>
        </w:rPr>
        <w:drawing>
          <wp:inline distT="0" distB="0" distL="0" distR="0">
            <wp:extent cx="2520000" cy="937125"/>
            <wp:effectExtent l="0" t="0" r="0" b="0"/>
            <wp:docPr id="3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iaopai_2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93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F4438">
        <w:rPr>
          <w:rFonts w:ascii="宋体" w:eastAsia="宋体" w:hAnsi="宋体"/>
          <w:noProof/>
          <w:lang w:eastAsia="zh-CN"/>
        </w:rPr>
        <w:drawing>
          <wp:inline distT="0" distB="0" distL="0" distR="0">
            <wp:extent cx="2520000" cy="1890000"/>
            <wp:effectExtent l="0" t="0" r="0" b="0"/>
            <wp:docPr id="3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iaopai_4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9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Look w:val="04A0"/>
      </w:tblPr>
      <w:tblGrid>
        <w:gridCol w:w="4873"/>
        <w:gridCol w:w="4873"/>
      </w:tblGrid>
      <w:tr w:rsidR="00DD656C" w:rsidRPr="00CF4438">
        <w:trPr>
          <w:jc w:val="center"/>
        </w:trPr>
        <w:tc>
          <w:tcPr>
            <w:tcW w:w="4873" w:type="dxa"/>
          </w:tcPr>
          <w:p w:rsidR="00DD656C" w:rsidRPr="00CF4438" w:rsidRDefault="009F4D01">
            <w:pPr>
              <w:jc w:val="center"/>
              <w:rPr>
                <w:rFonts w:ascii="宋体" w:eastAsia="宋体" w:hAnsi="宋体"/>
              </w:rPr>
            </w:pPr>
            <w:r w:rsidRPr="00CF4438">
              <w:rPr>
                <w:rFonts w:ascii="宋体" w:eastAsia="宋体" w:hAnsi="宋体"/>
                <w:noProof/>
                <w:lang w:eastAsia="zh-CN"/>
              </w:rPr>
              <w:lastRenderedPageBreak/>
              <w:drawing>
                <wp:inline distT="0" distB="0" distL="0" distR="0">
                  <wp:extent cx="2520000" cy="1878545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ongxin_1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1878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3" w:type="dxa"/>
          </w:tcPr>
          <w:p w:rsidR="00DD656C" w:rsidRPr="00CF4438" w:rsidRDefault="009F4D01">
            <w:pPr>
              <w:jc w:val="center"/>
              <w:rPr>
                <w:rFonts w:ascii="宋体" w:eastAsia="宋体" w:hAnsi="宋体"/>
              </w:rPr>
            </w:pPr>
            <w:r w:rsidRPr="00CF4438">
              <w:rPr>
                <w:rFonts w:ascii="宋体" w:eastAsia="宋体" w:hAnsi="宋体"/>
                <w:noProof/>
                <w:lang w:eastAsia="zh-CN"/>
              </w:rPr>
              <w:drawing>
                <wp:inline distT="0" distB="0" distL="0" distR="0">
                  <wp:extent cx="2520000" cy="252000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ongxin_2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656C" w:rsidRPr="00CF4438">
        <w:trPr>
          <w:jc w:val="center"/>
        </w:trPr>
        <w:tc>
          <w:tcPr>
            <w:tcW w:w="4873" w:type="dxa"/>
          </w:tcPr>
          <w:p w:rsidR="00DD656C" w:rsidRPr="00CF4438" w:rsidRDefault="009F4D01">
            <w:pPr>
              <w:jc w:val="center"/>
              <w:rPr>
                <w:rFonts w:ascii="宋体" w:eastAsia="宋体" w:hAnsi="宋体"/>
              </w:rPr>
            </w:pPr>
            <w:r w:rsidRPr="00CF4438">
              <w:rPr>
                <w:rFonts w:ascii="宋体" w:eastAsia="宋体" w:hAnsi="宋体"/>
                <w:noProof/>
                <w:lang w:eastAsia="zh-CN"/>
              </w:rPr>
              <w:drawing>
                <wp:inline distT="0" distB="0" distL="0" distR="0">
                  <wp:extent cx="2520000" cy="201600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ongxin_3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20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3" w:type="dxa"/>
          </w:tcPr>
          <w:p w:rsidR="00DD656C" w:rsidRPr="00CF4438" w:rsidRDefault="009F4D01">
            <w:pPr>
              <w:jc w:val="center"/>
              <w:rPr>
                <w:rFonts w:ascii="宋体" w:eastAsia="宋体" w:hAnsi="宋体"/>
              </w:rPr>
            </w:pPr>
            <w:r w:rsidRPr="00CF4438">
              <w:rPr>
                <w:rFonts w:ascii="宋体" w:eastAsia="宋体" w:hAnsi="宋体"/>
                <w:noProof/>
                <w:lang w:eastAsia="zh-CN"/>
              </w:rPr>
              <w:drawing>
                <wp:inline distT="0" distB="0" distL="0" distR="0">
                  <wp:extent cx="2520000" cy="252000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ongxin_4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D656C" w:rsidRPr="00CF4438" w:rsidRDefault="00DD656C">
      <w:pPr>
        <w:rPr>
          <w:rFonts w:ascii="宋体" w:eastAsia="宋体" w:hAnsi="宋体"/>
        </w:rPr>
      </w:pPr>
    </w:p>
    <w:p w:rsidR="00900113" w:rsidRPr="007B0B39" w:rsidRDefault="00900113" w:rsidP="007B0B39">
      <w:pPr>
        <w:pStyle w:val="ds-markdown-paragraph"/>
        <w:shd w:val="clear" w:color="auto" w:fill="FFFFFF"/>
        <w:spacing w:before="217" w:beforeAutospacing="0" w:after="217" w:afterAutospacing="0"/>
        <w:rPr>
          <w:rFonts w:cs="Segoe UI"/>
          <w:color w:val="0F1115"/>
          <w:sz w:val="28"/>
          <w:szCs w:val="28"/>
        </w:rPr>
      </w:pPr>
      <w:r w:rsidRPr="00900113">
        <w:rPr>
          <w:rStyle w:val="af1"/>
          <w:rFonts w:cs="Segoe UI"/>
          <w:color w:val="0F1115"/>
          <w:sz w:val="28"/>
          <w:szCs w:val="28"/>
        </w:rPr>
        <w:t>二、郑州朗格机械</w:t>
      </w:r>
      <w:r>
        <w:rPr>
          <w:rStyle w:val="af1"/>
          <w:rFonts w:cs="Segoe UI"/>
          <w:color w:val="0F1115"/>
          <w:sz w:val="28"/>
          <w:szCs w:val="28"/>
        </w:rPr>
        <w:t>设备</w:t>
      </w:r>
      <w:r w:rsidRPr="00900113">
        <w:rPr>
          <w:rStyle w:val="af1"/>
          <w:rFonts w:cs="Segoe UI"/>
          <w:color w:val="0F1115"/>
          <w:sz w:val="28"/>
          <w:szCs w:val="28"/>
        </w:rPr>
        <w:t>有限公司</w:t>
      </w:r>
    </w:p>
    <w:p w:rsidR="007B0B39" w:rsidRDefault="00900113" w:rsidP="00900113">
      <w:pPr>
        <w:pStyle w:val="ds-markdown-paragraph"/>
        <w:numPr>
          <w:ilvl w:val="0"/>
          <w:numId w:val="13"/>
        </w:numPr>
        <w:shd w:val="clear" w:color="auto" w:fill="FFFFFF"/>
        <w:spacing w:after="0" w:afterAutospacing="0"/>
        <w:rPr>
          <w:rFonts w:cs="Segoe UI"/>
          <w:color w:val="0F1115"/>
        </w:rPr>
      </w:pPr>
      <w:r w:rsidRPr="00900113">
        <w:rPr>
          <w:rStyle w:val="af1"/>
          <w:rFonts w:cs="Segoe UI"/>
          <w:color w:val="0F1115"/>
        </w:rPr>
        <w:t>企业基本信息</w:t>
      </w:r>
      <w:r w:rsidRPr="00900113">
        <w:rPr>
          <w:rFonts w:cs="Segoe UI"/>
          <w:color w:val="0F1115"/>
        </w:rPr>
        <w:t>：成立于2012年12月6日，法定代表人李志强，注册资本1000</w:t>
      </w:r>
      <w:r w:rsidR="007B0B39">
        <w:rPr>
          <w:rFonts w:cs="Segoe UI"/>
          <w:color w:val="0F1115"/>
        </w:rPr>
        <w:t>万元</w:t>
      </w:r>
    </w:p>
    <w:p w:rsidR="00900113" w:rsidRDefault="00900113" w:rsidP="00900113">
      <w:pPr>
        <w:pStyle w:val="ds-markdown-paragraph"/>
        <w:numPr>
          <w:ilvl w:val="0"/>
          <w:numId w:val="13"/>
        </w:numPr>
        <w:shd w:val="clear" w:color="auto" w:fill="FFFFFF"/>
        <w:spacing w:after="0" w:afterAutospacing="0"/>
        <w:rPr>
          <w:rFonts w:cs="Segoe UI"/>
          <w:color w:val="0F1115"/>
        </w:rPr>
      </w:pPr>
      <w:r w:rsidRPr="007B0B39">
        <w:rPr>
          <w:rFonts w:cs="Segoe UI"/>
          <w:b/>
          <w:color w:val="0F1115"/>
        </w:rPr>
        <w:t>地址</w:t>
      </w:r>
      <w:r w:rsidR="007B0B39" w:rsidRPr="007B0B39">
        <w:rPr>
          <w:rFonts w:cs="Segoe UI"/>
          <w:b/>
          <w:color w:val="0F1115"/>
        </w:rPr>
        <w:t>：</w:t>
      </w:r>
      <w:r w:rsidRPr="00900113">
        <w:rPr>
          <w:rFonts w:cs="Segoe UI"/>
          <w:color w:val="0F1115"/>
        </w:rPr>
        <w:t>位于河南自贸试验区郑州片区（金水）花园北路107号。</w:t>
      </w:r>
    </w:p>
    <w:p w:rsidR="006F0F53" w:rsidRPr="00900113" w:rsidRDefault="006F0F53" w:rsidP="00900113">
      <w:pPr>
        <w:pStyle w:val="ds-markdown-paragraph"/>
        <w:numPr>
          <w:ilvl w:val="0"/>
          <w:numId w:val="13"/>
        </w:numPr>
        <w:shd w:val="clear" w:color="auto" w:fill="FFFFFF"/>
        <w:spacing w:after="0" w:afterAutospacing="0"/>
        <w:rPr>
          <w:rFonts w:cs="Segoe UI"/>
          <w:color w:val="0F1115"/>
        </w:rPr>
      </w:pPr>
      <w:r>
        <w:rPr>
          <w:rFonts w:cs="Segoe UI" w:hint="eastAsia"/>
          <w:b/>
          <w:color w:val="0F1115"/>
        </w:rPr>
        <w:t>厂房面积：</w:t>
      </w:r>
      <w:r w:rsidRPr="006F0F53">
        <w:rPr>
          <w:rFonts w:cs="Segoe UI"/>
          <w:color w:val="0F1115"/>
        </w:rPr>
        <w:t>该企业为贸易销售型公司，无自有实体生产厂房，设备全部外协代工。</w:t>
      </w:r>
    </w:p>
    <w:p w:rsidR="00900113" w:rsidRPr="00900113" w:rsidRDefault="00900113" w:rsidP="00900113">
      <w:pPr>
        <w:pStyle w:val="ds-markdown-paragraph"/>
        <w:numPr>
          <w:ilvl w:val="0"/>
          <w:numId w:val="13"/>
        </w:numPr>
        <w:shd w:val="clear" w:color="auto" w:fill="FFFFFF"/>
        <w:spacing w:after="0" w:afterAutospacing="0"/>
        <w:rPr>
          <w:rFonts w:cs="Segoe UI"/>
          <w:color w:val="0F1115"/>
        </w:rPr>
      </w:pPr>
      <w:r w:rsidRPr="00900113">
        <w:rPr>
          <w:rStyle w:val="af1"/>
          <w:rFonts w:cs="Segoe UI"/>
          <w:color w:val="0F1115"/>
        </w:rPr>
        <w:t>资质认证</w:t>
      </w:r>
      <w:r w:rsidRPr="00900113">
        <w:rPr>
          <w:rFonts w:cs="Segoe UI"/>
          <w:color w:val="0F1115"/>
        </w:rPr>
        <w:t>：通过ISO9001质量管理体系认证、欧盟CE认证；专业坚果脱壳设备制造商，外贸经验丰富。</w:t>
      </w:r>
    </w:p>
    <w:p w:rsidR="00900113" w:rsidRPr="00900113" w:rsidRDefault="00900113" w:rsidP="00900113">
      <w:pPr>
        <w:pStyle w:val="ds-markdown-paragraph"/>
        <w:numPr>
          <w:ilvl w:val="0"/>
          <w:numId w:val="13"/>
        </w:numPr>
        <w:shd w:val="clear" w:color="auto" w:fill="FFFFFF"/>
        <w:spacing w:after="0" w:afterAutospacing="0"/>
        <w:rPr>
          <w:rFonts w:cs="Segoe UI"/>
          <w:color w:val="0F1115"/>
        </w:rPr>
      </w:pPr>
      <w:r w:rsidRPr="00900113">
        <w:rPr>
          <w:rStyle w:val="af1"/>
          <w:rFonts w:cs="Segoe UI"/>
          <w:color w:val="0F1115"/>
        </w:rPr>
        <w:t>联系方式</w:t>
      </w:r>
      <w:r w:rsidRPr="00900113">
        <w:rPr>
          <w:rFonts w:cs="Segoe UI"/>
          <w:color w:val="0F1115"/>
        </w:rPr>
        <w:t>：</w:t>
      </w:r>
      <w:r w:rsidR="00EB20AB" w:rsidRPr="00EB20AB">
        <w:rPr>
          <w:rFonts w:cs="Segoe UI"/>
          <w:color w:val="0F1115"/>
        </w:rPr>
        <w:t>0371-63398802 、</w:t>
      </w:r>
      <w:r w:rsidR="00EB20AB" w:rsidRPr="00EB20AB">
        <w:rPr>
          <w:color w:val="1A1A1A"/>
        </w:rPr>
        <w:t>inquiry@longerinc.com</w:t>
      </w:r>
      <w:r w:rsidRPr="00EB20AB">
        <w:rPr>
          <w:rFonts w:cs="Segoe UI"/>
          <w:color w:val="0F1115"/>
        </w:rPr>
        <w:t>。</w:t>
      </w:r>
    </w:p>
    <w:p w:rsidR="00900113" w:rsidRPr="00900113" w:rsidRDefault="00900113" w:rsidP="00900113">
      <w:pPr>
        <w:pStyle w:val="ds-markdown-paragraph"/>
        <w:numPr>
          <w:ilvl w:val="0"/>
          <w:numId w:val="13"/>
        </w:numPr>
        <w:shd w:val="clear" w:color="auto" w:fill="FFFFFF"/>
        <w:spacing w:after="0" w:afterAutospacing="0"/>
        <w:rPr>
          <w:rFonts w:cs="Segoe UI"/>
          <w:color w:val="0F1115"/>
        </w:rPr>
      </w:pPr>
      <w:r w:rsidRPr="00900113">
        <w:rPr>
          <w:rStyle w:val="af1"/>
          <w:rFonts w:cs="Segoe UI"/>
          <w:color w:val="0F1115"/>
        </w:rPr>
        <w:t>核心产品</w:t>
      </w:r>
      <w:r w:rsidRPr="00900113">
        <w:rPr>
          <w:rFonts w:cs="Segoe UI"/>
          <w:color w:val="0F1115"/>
        </w:rPr>
        <w:t>：Hazelnut-Almond-Badam Shelling Machine（榛子杏仁巴旦木脱壳机）、榛子分级机、榛子烘烤机、500kg/h榛子破壳烘干整线、其他坚果脱壳设备。</w:t>
      </w:r>
    </w:p>
    <w:p w:rsidR="00900113" w:rsidRPr="00900113" w:rsidRDefault="00900113" w:rsidP="00900113">
      <w:pPr>
        <w:pStyle w:val="ds-markdown-paragraph"/>
        <w:numPr>
          <w:ilvl w:val="0"/>
          <w:numId w:val="13"/>
        </w:numPr>
        <w:shd w:val="clear" w:color="auto" w:fill="FFFFFF"/>
        <w:spacing w:after="0" w:afterAutospacing="0"/>
        <w:rPr>
          <w:rFonts w:cs="Segoe UI"/>
          <w:color w:val="0F1115"/>
        </w:rPr>
      </w:pPr>
      <w:r w:rsidRPr="00900113">
        <w:rPr>
          <w:rStyle w:val="af1"/>
          <w:rFonts w:cs="Segoe UI"/>
          <w:color w:val="0F1115"/>
        </w:rPr>
        <w:t>技术特点</w:t>
      </w:r>
      <w:r w:rsidRPr="00900113">
        <w:rPr>
          <w:rFonts w:cs="Segoe UI"/>
          <w:color w:val="0F1115"/>
        </w:rPr>
        <w:t>：专注于榛子、杏仁、巴旦木等硬壳坚果脱壳设备研发制造；脱壳效率高、果仁完整率好；可提供单机设备或整线解决方案（脱壳+分级+烘烤）；设备自动化程度高，操作简便。</w:t>
      </w:r>
    </w:p>
    <w:p w:rsidR="00900113" w:rsidRDefault="00900113" w:rsidP="00900113">
      <w:pPr>
        <w:pStyle w:val="ds-markdown-paragraph"/>
        <w:numPr>
          <w:ilvl w:val="0"/>
          <w:numId w:val="13"/>
        </w:numPr>
        <w:shd w:val="clear" w:color="auto" w:fill="FFFFFF"/>
        <w:spacing w:after="0" w:afterAutospacing="0"/>
        <w:rPr>
          <w:rFonts w:cs="Segoe UI"/>
          <w:color w:val="0F1115"/>
        </w:rPr>
      </w:pPr>
      <w:r w:rsidRPr="00900113">
        <w:rPr>
          <w:rStyle w:val="af1"/>
          <w:rFonts w:cs="Segoe UI"/>
          <w:color w:val="0F1115"/>
        </w:rPr>
        <w:lastRenderedPageBreak/>
        <w:t>做工质量细节</w:t>
      </w:r>
      <w:r w:rsidRPr="00900113">
        <w:rPr>
          <w:rFonts w:cs="Segoe UI"/>
          <w:color w:val="0F1115"/>
        </w:rPr>
        <w:t>：不锈钢接触物料部件；核心脱壳部件精密加工、耐磨处理；整机设计合理，运行稳定；符合食品加工设备卫生标准。</w:t>
      </w:r>
    </w:p>
    <w:p w:rsidR="006F0F53" w:rsidRPr="00900113" w:rsidRDefault="006F0F53" w:rsidP="00900113">
      <w:pPr>
        <w:pStyle w:val="ds-markdown-paragraph"/>
        <w:numPr>
          <w:ilvl w:val="0"/>
          <w:numId w:val="13"/>
        </w:numPr>
        <w:shd w:val="clear" w:color="auto" w:fill="FFFFFF"/>
        <w:spacing w:after="0" w:afterAutospacing="0"/>
        <w:rPr>
          <w:rFonts w:cs="Segoe UI"/>
          <w:color w:val="0F1115"/>
        </w:rPr>
      </w:pPr>
      <w:r>
        <w:rPr>
          <w:rStyle w:val="af1"/>
          <w:rFonts w:cs="Segoe UI" w:hint="eastAsia"/>
          <w:color w:val="0F1115"/>
        </w:rPr>
        <w:t>价格参考：</w:t>
      </w:r>
      <w:r>
        <w:t>小型果蔬清洗、分选单机：3–7 万元 / 台；中型食品加工单机（烘干、油炸设备）：8–16 万元 / 套；全自动果蔬、休闲食品成套流水线：20–90 万元 / 项目。</w:t>
      </w:r>
    </w:p>
    <w:p w:rsidR="00900113" w:rsidRPr="00900113" w:rsidRDefault="00900113" w:rsidP="00900113">
      <w:pPr>
        <w:pStyle w:val="ds-markdown-paragraph"/>
        <w:numPr>
          <w:ilvl w:val="0"/>
          <w:numId w:val="13"/>
        </w:numPr>
        <w:shd w:val="clear" w:color="auto" w:fill="FFFFFF"/>
        <w:spacing w:after="0" w:afterAutospacing="0"/>
        <w:rPr>
          <w:rFonts w:cs="Segoe UI"/>
          <w:color w:val="0F1115"/>
        </w:rPr>
      </w:pPr>
      <w:r w:rsidRPr="00900113">
        <w:rPr>
          <w:rStyle w:val="af1"/>
          <w:rFonts w:cs="Segoe UI"/>
          <w:color w:val="0F1115"/>
        </w:rPr>
        <w:t>出口贸易信息</w:t>
      </w:r>
      <w:r w:rsidRPr="00900113">
        <w:rPr>
          <w:rFonts w:cs="Segoe UI"/>
          <w:color w:val="0F1115"/>
        </w:rPr>
        <w:t>：海关编码8483/8438600000；产品出口东南亚、中东、欧洲、中亚等地区；贸易方式一般贸易、FOB青岛/上海港；具备完整出口清关资质。</w:t>
      </w:r>
    </w:p>
    <w:p w:rsidR="006F0F53" w:rsidRDefault="006F0F53" w:rsidP="00900113">
      <w:pPr>
        <w:pStyle w:val="ds-markdown-paragraph"/>
        <w:numPr>
          <w:ilvl w:val="0"/>
          <w:numId w:val="13"/>
        </w:numPr>
        <w:shd w:val="clear" w:color="auto" w:fill="FFFFFF"/>
        <w:spacing w:after="0" w:afterAutospacing="0"/>
        <w:rPr>
          <w:rFonts w:cs="Segoe UI"/>
          <w:color w:val="0F1115"/>
        </w:rPr>
      </w:pPr>
      <w:r>
        <w:rPr>
          <w:rStyle w:val="af1"/>
          <w:rFonts w:cs="Segoe UI"/>
          <w:color w:val="0F1115"/>
        </w:rPr>
        <w:t>生产</w:t>
      </w:r>
      <w:r w:rsidR="00900113" w:rsidRPr="00900113">
        <w:rPr>
          <w:rStyle w:val="af1"/>
          <w:rFonts w:cs="Segoe UI"/>
          <w:color w:val="0F1115"/>
        </w:rPr>
        <w:t>周期</w:t>
      </w:r>
      <w:r w:rsidR="00900113" w:rsidRPr="00900113">
        <w:rPr>
          <w:rFonts w:cs="Segoe UI"/>
          <w:color w:val="0F1115"/>
        </w:rPr>
        <w:t>：标准机型15-25天，定制机型30-40天；</w:t>
      </w:r>
    </w:p>
    <w:p w:rsidR="00900113" w:rsidRPr="00900113" w:rsidRDefault="006F0F53" w:rsidP="00900113">
      <w:pPr>
        <w:pStyle w:val="ds-markdown-paragraph"/>
        <w:numPr>
          <w:ilvl w:val="0"/>
          <w:numId w:val="13"/>
        </w:numPr>
        <w:shd w:val="clear" w:color="auto" w:fill="FFFFFF"/>
        <w:spacing w:after="0" w:afterAutospacing="0"/>
        <w:rPr>
          <w:rFonts w:cs="Segoe UI"/>
          <w:color w:val="0F1115"/>
        </w:rPr>
      </w:pPr>
      <w:r w:rsidRPr="00900113">
        <w:rPr>
          <w:rStyle w:val="af1"/>
          <w:rFonts w:cs="Segoe UI"/>
          <w:color w:val="0F1115"/>
        </w:rPr>
        <w:t>物流周期</w:t>
      </w:r>
      <w:r>
        <w:rPr>
          <w:rStyle w:val="af1"/>
          <w:rFonts w:cs="Segoe UI"/>
          <w:color w:val="0F1115"/>
        </w:rPr>
        <w:t>：</w:t>
      </w:r>
      <w:r w:rsidR="00900113" w:rsidRPr="00900113">
        <w:rPr>
          <w:rFonts w:cs="Segoe UI"/>
          <w:color w:val="0F1115"/>
        </w:rPr>
        <w:t>海运东南亚7-12天，中东18-25天，欧洲25-35天</w:t>
      </w:r>
    </w:p>
    <w:p w:rsidR="00CF4438" w:rsidRPr="006F0F53" w:rsidRDefault="00CF4438" w:rsidP="006F0F53">
      <w:pPr>
        <w:spacing w:after="80" w:line="312" w:lineRule="auto"/>
        <w:rPr>
          <w:rFonts w:ascii="宋体" w:eastAsia="宋体" w:hAnsi="宋体"/>
          <w:sz w:val="24"/>
          <w:szCs w:val="24"/>
          <w:lang w:eastAsia="zh-CN"/>
        </w:rPr>
      </w:pPr>
    </w:p>
    <w:tbl>
      <w:tblPr>
        <w:tblW w:w="0" w:type="auto"/>
        <w:jc w:val="center"/>
        <w:tblLook w:val="04A0"/>
      </w:tblPr>
      <w:tblGrid>
        <w:gridCol w:w="4873"/>
        <w:gridCol w:w="4873"/>
      </w:tblGrid>
      <w:tr w:rsidR="00DD656C" w:rsidRPr="00CF4438">
        <w:trPr>
          <w:jc w:val="center"/>
        </w:trPr>
        <w:tc>
          <w:tcPr>
            <w:tcW w:w="4873" w:type="dxa"/>
          </w:tcPr>
          <w:p w:rsidR="00DD656C" w:rsidRPr="00CF4438" w:rsidRDefault="009F4D01">
            <w:pPr>
              <w:jc w:val="center"/>
              <w:rPr>
                <w:rFonts w:ascii="宋体" w:eastAsia="宋体" w:hAnsi="宋体"/>
              </w:rPr>
            </w:pPr>
            <w:r w:rsidRPr="00CF4438">
              <w:rPr>
                <w:rFonts w:ascii="宋体" w:eastAsia="宋体" w:hAnsi="宋体"/>
                <w:noProof/>
                <w:lang w:eastAsia="zh-CN"/>
              </w:rPr>
              <w:drawing>
                <wp:inline distT="0" distB="0" distL="0" distR="0">
                  <wp:extent cx="2520000" cy="160000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nger_1.jp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16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3" w:type="dxa"/>
          </w:tcPr>
          <w:p w:rsidR="00DD656C" w:rsidRPr="00CF4438" w:rsidRDefault="009F4D01">
            <w:pPr>
              <w:jc w:val="center"/>
              <w:rPr>
                <w:rFonts w:ascii="宋体" w:eastAsia="宋体" w:hAnsi="宋体"/>
              </w:rPr>
            </w:pPr>
            <w:r w:rsidRPr="00CF4438">
              <w:rPr>
                <w:rFonts w:ascii="宋体" w:eastAsia="宋体" w:hAnsi="宋体"/>
                <w:noProof/>
                <w:lang w:eastAsia="zh-CN"/>
              </w:rPr>
              <w:drawing>
                <wp:inline distT="0" distB="0" distL="0" distR="0">
                  <wp:extent cx="2520000" cy="160020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nger_2.jp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656C" w:rsidRPr="00CF4438">
        <w:trPr>
          <w:jc w:val="center"/>
        </w:trPr>
        <w:tc>
          <w:tcPr>
            <w:tcW w:w="4873" w:type="dxa"/>
          </w:tcPr>
          <w:p w:rsidR="00DD656C" w:rsidRPr="00CF4438" w:rsidRDefault="00DD656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4873" w:type="dxa"/>
          </w:tcPr>
          <w:p w:rsidR="00DD656C" w:rsidRPr="00CF4438" w:rsidRDefault="00DD656C">
            <w:pPr>
              <w:jc w:val="center"/>
              <w:rPr>
                <w:rFonts w:ascii="宋体" w:eastAsia="宋体" w:hAnsi="宋体"/>
              </w:rPr>
            </w:pPr>
          </w:p>
        </w:tc>
      </w:tr>
    </w:tbl>
    <w:p w:rsidR="00EB20AB" w:rsidRPr="004C5FBA" w:rsidRDefault="00EB20AB" w:rsidP="00EB20AB">
      <w:pPr>
        <w:pStyle w:val="ds-markdown-paragraph"/>
        <w:shd w:val="clear" w:color="auto" w:fill="FFFFFF"/>
        <w:spacing w:before="217" w:beforeAutospacing="0" w:after="217" w:afterAutospacing="0" w:line="380" w:lineRule="atLeast"/>
        <w:rPr>
          <w:rFonts w:cs="Segoe UI"/>
          <w:color w:val="0F1115"/>
          <w:sz w:val="28"/>
          <w:szCs w:val="28"/>
        </w:rPr>
      </w:pPr>
      <w:r w:rsidRPr="004C5FBA">
        <w:rPr>
          <w:rStyle w:val="af1"/>
          <w:rFonts w:cs="Segoe UI"/>
          <w:color w:val="0F1115"/>
          <w:sz w:val="28"/>
          <w:szCs w:val="28"/>
        </w:rPr>
        <w:t>三、杰尔古格智能科技有限公司（Gelgoog）</w:t>
      </w:r>
    </w:p>
    <w:p w:rsidR="004C5FBA" w:rsidRDefault="00EB20AB" w:rsidP="00EB20AB">
      <w:pPr>
        <w:pStyle w:val="ds-markdown-paragraph"/>
        <w:numPr>
          <w:ilvl w:val="0"/>
          <w:numId w:val="19"/>
        </w:numPr>
        <w:shd w:val="clear" w:color="auto" w:fill="FFFFFF"/>
        <w:spacing w:after="0" w:afterAutospacing="0" w:line="380" w:lineRule="atLeast"/>
        <w:ind w:left="0"/>
        <w:rPr>
          <w:rFonts w:cs="Segoe UI"/>
          <w:color w:val="0F1115"/>
        </w:rPr>
      </w:pPr>
      <w:r w:rsidRPr="004C5FBA">
        <w:rPr>
          <w:rStyle w:val="af1"/>
          <w:rFonts w:cs="Segoe UI"/>
          <w:color w:val="0F1115"/>
        </w:rPr>
        <w:t>企业基本信息</w:t>
      </w:r>
      <w:r w:rsidRPr="004C5FBA">
        <w:rPr>
          <w:rFonts w:cs="Segoe UI"/>
          <w:color w:val="0F1115"/>
        </w:rPr>
        <w:t>：成立于2010年11月23日，法定代表人李俊华，注册资本5000</w:t>
      </w:r>
      <w:r w:rsidR="004C5FBA">
        <w:rPr>
          <w:rFonts w:cs="Segoe UI"/>
          <w:color w:val="0F1115"/>
        </w:rPr>
        <w:t>万元</w:t>
      </w:r>
    </w:p>
    <w:p w:rsidR="004C5FBA" w:rsidRDefault="00EB20AB" w:rsidP="00EB20AB">
      <w:pPr>
        <w:pStyle w:val="ds-markdown-paragraph"/>
        <w:numPr>
          <w:ilvl w:val="0"/>
          <w:numId w:val="19"/>
        </w:numPr>
        <w:shd w:val="clear" w:color="auto" w:fill="FFFFFF"/>
        <w:spacing w:after="0" w:afterAutospacing="0" w:line="380" w:lineRule="atLeast"/>
        <w:ind w:left="0"/>
        <w:rPr>
          <w:rFonts w:cs="Segoe UI"/>
          <w:color w:val="0F1115"/>
        </w:rPr>
      </w:pPr>
      <w:r w:rsidRPr="004C5FBA">
        <w:rPr>
          <w:rFonts w:cs="Segoe UI"/>
          <w:b/>
          <w:color w:val="0F1115"/>
        </w:rPr>
        <w:t>参保人数</w:t>
      </w:r>
      <w:r w:rsidR="004C5FBA" w:rsidRPr="004C5FBA">
        <w:rPr>
          <w:rFonts w:cs="Segoe UI"/>
          <w:b/>
          <w:color w:val="0F1115"/>
        </w:rPr>
        <w:t>：</w:t>
      </w:r>
      <w:r w:rsidRPr="004C5FBA">
        <w:rPr>
          <w:rFonts w:cs="Segoe UI"/>
          <w:color w:val="0F1115"/>
        </w:rPr>
        <w:t>164</w:t>
      </w:r>
      <w:r w:rsidR="004C5FBA">
        <w:rPr>
          <w:rFonts w:cs="Segoe UI"/>
          <w:color w:val="0F1115"/>
        </w:rPr>
        <w:t>人</w:t>
      </w:r>
    </w:p>
    <w:p w:rsidR="00EB20AB" w:rsidRDefault="00EB20AB" w:rsidP="00EB20AB">
      <w:pPr>
        <w:pStyle w:val="ds-markdown-paragraph"/>
        <w:numPr>
          <w:ilvl w:val="0"/>
          <w:numId w:val="19"/>
        </w:numPr>
        <w:shd w:val="clear" w:color="auto" w:fill="FFFFFF"/>
        <w:spacing w:after="0" w:afterAutospacing="0" w:line="380" w:lineRule="atLeast"/>
        <w:ind w:left="0"/>
        <w:rPr>
          <w:rFonts w:cs="Segoe UI"/>
          <w:color w:val="0F1115"/>
        </w:rPr>
      </w:pPr>
      <w:r w:rsidRPr="004C5FBA">
        <w:rPr>
          <w:rFonts w:cs="Segoe UI"/>
          <w:b/>
          <w:color w:val="0F1115"/>
        </w:rPr>
        <w:t>地址</w:t>
      </w:r>
      <w:r w:rsidR="004C5FBA" w:rsidRPr="004C5FBA">
        <w:rPr>
          <w:rFonts w:cs="Segoe UI"/>
          <w:b/>
          <w:color w:val="0F1115"/>
        </w:rPr>
        <w:t>：</w:t>
      </w:r>
      <w:r w:rsidRPr="004C5FBA">
        <w:rPr>
          <w:rFonts w:cs="Segoe UI"/>
          <w:color w:val="0F1115"/>
        </w:rPr>
        <w:t>位于河南自贸试验区郑州片区（经开）第九大街东经南二路北正商经开广场8号楼7层701号。</w:t>
      </w:r>
    </w:p>
    <w:p w:rsidR="004C5FBA" w:rsidRPr="004C5FBA" w:rsidRDefault="004C5FBA" w:rsidP="00EB20AB">
      <w:pPr>
        <w:pStyle w:val="ds-markdown-paragraph"/>
        <w:numPr>
          <w:ilvl w:val="0"/>
          <w:numId w:val="19"/>
        </w:numPr>
        <w:shd w:val="clear" w:color="auto" w:fill="FFFFFF"/>
        <w:spacing w:after="0" w:afterAutospacing="0" w:line="380" w:lineRule="atLeast"/>
        <w:ind w:left="0"/>
        <w:rPr>
          <w:rFonts w:cs="Segoe UI"/>
          <w:color w:val="0F1115"/>
        </w:rPr>
      </w:pPr>
      <w:r>
        <w:rPr>
          <w:rFonts w:cs="Segoe UI" w:hint="eastAsia"/>
          <w:b/>
          <w:color w:val="0F1115"/>
        </w:rPr>
        <w:t>厂房面积：</w:t>
      </w:r>
      <w:r w:rsidRPr="004C5FBA">
        <w:rPr>
          <w:rFonts w:cs="Segoe UI"/>
          <w:color w:val="0F1115"/>
        </w:rPr>
        <w:t>自有标准化生产基地总占地 50000㎡，生产车间建筑面积 30000㎡，配套独立食品工艺研发中心、数字化调试车间、304 不锈钢精加工车间、成品仓储物流区，配备激光切割、无尘焊接、整机模拟产线测试设施，为大中型食品智能装备制造厂区。</w:t>
      </w:r>
    </w:p>
    <w:p w:rsidR="004C5FBA" w:rsidRDefault="00EB20AB" w:rsidP="00EB20AB">
      <w:pPr>
        <w:pStyle w:val="ds-markdown-paragraph"/>
        <w:numPr>
          <w:ilvl w:val="0"/>
          <w:numId w:val="19"/>
        </w:numPr>
        <w:shd w:val="clear" w:color="auto" w:fill="FFFFFF"/>
        <w:spacing w:after="0" w:afterAutospacing="0" w:line="380" w:lineRule="atLeast"/>
        <w:ind w:left="0"/>
        <w:rPr>
          <w:rFonts w:cs="Segoe UI"/>
          <w:color w:val="0F1115"/>
        </w:rPr>
      </w:pPr>
      <w:r w:rsidRPr="004C5FBA">
        <w:rPr>
          <w:rStyle w:val="af1"/>
          <w:rFonts w:cs="Segoe UI"/>
          <w:color w:val="0F1115"/>
        </w:rPr>
        <w:t>资质认证</w:t>
      </w:r>
      <w:r w:rsidRPr="004C5FBA">
        <w:rPr>
          <w:rFonts w:cs="Segoe UI"/>
          <w:color w:val="0F1115"/>
        </w:rPr>
        <w:t>：通过ISO9001质量管理体系认证、欧盟CE认证；ISO14001、ISO45001管理体系认证；拥有30余项CE认证，累计获得70余项专利与著作权；</w:t>
      </w:r>
    </w:p>
    <w:p w:rsidR="00EB20AB" w:rsidRPr="004C5FBA" w:rsidRDefault="00EB20AB" w:rsidP="00EB20AB">
      <w:pPr>
        <w:pStyle w:val="ds-markdown-paragraph"/>
        <w:numPr>
          <w:ilvl w:val="0"/>
          <w:numId w:val="19"/>
        </w:numPr>
        <w:shd w:val="clear" w:color="auto" w:fill="FFFFFF"/>
        <w:spacing w:after="0" w:afterAutospacing="0" w:line="380" w:lineRule="atLeast"/>
        <w:ind w:left="0"/>
        <w:rPr>
          <w:rFonts w:cs="Segoe UI"/>
          <w:color w:val="0F1115"/>
        </w:rPr>
      </w:pPr>
      <w:r w:rsidRPr="004C5FBA">
        <w:rPr>
          <w:rStyle w:val="af1"/>
          <w:rFonts w:cs="Segoe UI"/>
          <w:color w:val="0F1115"/>
        </w:rPr>
        <w:t>联系方式</w:t>
      </w:r>
      <w:r w:rsidRPr="004C5FBA">
        <w:rPr>
          <w:rFonts w:cs="Segoe UI"/>
          <w:color w:val="0F1115"/>
        </w:rPr>
        <w:t>：邮箱sales@gelgoog.com.cn，电话18595717505，网站</w:t>
      </w:r>
      <w:hyperlink r:id="rId18" w:tgtFrame="_blank" w:history="1">
        <w:r w:rsidRPr="004C5FBA">
          <w:rPr>
            <w:rStyle w:val="afb"/>
            <w:rFonts w:cs="Segoe UI"/>
            <w:color w:val="3964FE"/>
          </w:rPr>
          <w:t>https://www.gelgoog.com.cn/</w:t>
        </w:r>
      </w:hyperlink>
      <w:r w:rsidRPr="004C5FBA">
        <w:rPr>
          <w:rFonts w:cs="Segoe UI"/>
          <w:color w:val="0F1115"/>
        </w:rPr>
        <w:t>。</w:t>
      </w:r>
    </w:p>
    <w:p w:rsidR="00EB20AB" w:rsidRPr="004C5FBA" w:rsidRDefault="00EB20AB" w:rsidP="00EB20AB">
      <w:pPr>
        <w:pStyle w:val="ds-markdown-paragraph"/>
        <w:numPr>
          <w:ilvl w:val="0"/>
          <w:numId w:val="19"/>
        </w:numPr>
        <w:shd w:val="clear" w:color="auto" w:fill="FFFFFF"/>
        <w:spacing w:after="0" w:afterAutospacing="0" w:line="380" w:lineRule="atLeast"/>
        <w:ind w:left="0"/>
        <w:rPr>
          <w:rFonts w:cs="Segoe UI"/>
          <w:color w:val="0F1115"/>
        </w:rPr>
      </w:pPr>
      <w:r w:rsidRPr="004C5FBA">
        <w:rPr>
          <w:rStyle w:val="af1"/>
          <w:rFonts w:cs="Segoe UI"/>
          <w:color w:val="0F1115"/>
        </w:rPr>
        <w:t>核心产品</w:t>
      </w:r>
      <w:r w:rsidRPr="004C5FBA">
        <w:rPr>
          <w:rFonts w:cs="Segoe UI"/>
          <w:color w:val="0F1115"/>
        </w:rPr>
        <w:t>：榛子杏仁巴旦木脱壳机、榛子分级机、榛子烘烤机、500kg/h榛子破壳烘干整线、其他坚果脱壳及深加工设备。</w:t>
      </w:r>
    </w:p>
    <w:p w:rsidR="00EB20AB" w:rsidRPr="004C5FBA" w:rsidRDefault="00EB20AB" w:rsidP="00EB20AB">
      <w:pPr>
        <w:pStyle w:val="ds-markdown-paragraph"/>
        <w:numPr>
          <w:ilvl w:val="0"/>
          <w:numId w:val="19"/>
        </w:numPr>
        <w:shd w:val="clear" w:color="auto" w:fill="FFFFFF"/>
        <w:spacing w:after="0" w:afterAutospacing="0" w:line="380" w:lineRule="atLeast"/>
        <w:ind w:left="0"/>
        <w:rPr>
          <w:rFonts w:cs="Segoe UI"/>
          <w:color w:val="0F1115"/>
        </w:rPr>
      </w:pPr>
      <w:r w:rsidRPr="004C5FBA">
        <w:rPr>
          <w:rStyle w:val="af1"/>
          <w:rFonts w:cs="Segoe UI"/>
          <w:color w:val="0F1115"/>
        </w:rPr>
        <w:t>技术特点</w:t>
      </w:r>
      <w:r w:rsidRPr="004C5FBA">
        <w:rPr>
          <w:rFonts w:cs="Segoe UI"/>
          <w:color w:val="0F1115"/>
        </w:rPr>
        <w:t>：提供榛子加工全流程整线解决方案；脱壳-分级-烘烤一体化设计，自动化程度高；可根据客户产能定制不同规模生产线；脱壳率高、果仁完整率好；适用于榛子、杏仁、巴旦木等多种硬壳坚果。</w:t>
      </w:r>
    </w:p>
    <w:p w:rsidR="00EB20AB" w:rsidRDefault="00EB20AB" w:rsidP="00EB20AB">
      <w:pPr>
        <w:pStyle w:val="ds-markdown-paragraph"/>
        <w:numPr>
          <w:ilvl w:val="0"/>
          <w:numId w:val="19"/>
        </w:numPr>
        <w:shd w:val="clear" w:color="auto" w:fill="FFFFFF"/>
        <w:spacing w:after="0" w:afterAutospacing="0" w:line="380" w:lineRule="atLeast"/>
        <w:ind w:left="0"/>
        <w:rPr>
          <w:rFonts w:cs="Segoe UI"/>
          <w:color w:val="0F1115"/>
        </w:rPr>
      </w:pPr>
      <w:r w:rsidRPr="004C5FBA">
        <w:rPr>
          <w:rStyle w:val="af1"/>
          <w:rFonts w:cs="Segoe UI"/>
          <w:color w:val="0F1115"/>
        </w:rPr>
        <w:lastRenderedPageBreak/>
        <w:t>做工质量细节</w:t>
      </w:r>
      <w:r w:rsidRPr="004C5FBA">
        <w:rPr>
          <w:rFonts w:cs="Segoe UI"/>
          <w:color w:val="0F1115"/>
        </w:rPr>
        <w:t>：全食品级304不锈钢接触部件；整线自动化控制系统，PLC触摸屏操作；核心脱壳部件精度高、耐用性强；符合国际食品加工卫生标准。</w:t>
      </w:r>
    </w:p>
    <w:p w:rsidR="004C5FBA" w:rsidRPr="004C5FBA" w:rsidRDefault="004C5FBA" w:rsidP="00EB20AB">
      <w:pPr>
        <w:pStyle w:val="ds-markdown-paragraph"/>
        <w:numPr>
          <w:ilvl w:val="0"/>
          <w:numId w:val="19"/>
        </w:numPr>
        <w:shd w:val="clear" w:color="auto" w:fill="FFFFFF"/>
        <w:spacing w:after="0" w:afterAutospacing="0" w:line="380" w:lineRule="atLeast"/>
        <w:ind w:left="0"/>
        <w:rPr>
          <w:rFonts w:cs="Segoe UI"/>
          <w:color w:val="0F1115"/>
        </w:rPr>
      </w:pPr>
      <w:r>
        <w:rPr>
          <w:rStyle w:val="af1"/>
          <w:rFonts w:cs="Segoe UI" w:hint="eastAsia"/>
          <w:color w:val="0F1115"/>
        </w:rPr>
        <w:t>价格参考：</w:t>
      </w:r>
      <w:r w:rsidRPr="004C5FBA">
        <w:rPr>
          <w:rFonts w:cs="Segoe UI"/>
          <w:color w:val="0F1115"/>
        </w:rPr>
        <w:t>小型单机（清洗机、分级分选机）：1–6 万元 / 台；中型标准化食品单机（油炸、去皮、烘烤单机）：10–40 万元 / 套；全自动果蔬、坚果、面点成套加工流水线：30–200 万元 / 项目；大型智能化中央厨房、酱料一体化整线：200–500 万元 / 项目。</w:t>
      </w:r>
    </w:p>
    <w:p w:rsidR="00EB20AB" w:rsidRPr="004C5FBA" w:rsidRDefault="00EB20AB" w:rsidP="00EB20AB">
      <w:pPr>
        <w:pStyle w:val="ds-markdown-paragraph"/>
        <w:numPr>
          <w:ilvl w:val="0"/>
          <w:numId w:val="19"/>
        </w:numPr>
        <w:shd w:val="clear" w:color="auto" w:fill="FFFFFF"/>
        <w:spacing w:after="0" w:afterAutospacing="0" w:line="380" w:lineRule="atLeast"/>
        <w:ind w:left="0"/>
        <w:rPr>
          <w:rFonts w:cs="Segoe UI"/>
          <w:color w:val="0F1115"/>
        </w:rPr>
      </w:pPr>
      <w:r w:rsidRPr="004C5FBA">
        <w:rPr>
          <w:rStyle w:val="af1"/>
          <w:rFonts w:cs="Segoe UI"/>
          <w:color w:val="0F1115"/>
        </w:rPr>
        <w:t>出口贸易信息</w:t>
      </w:r>
      <w:r w:rsidRPr="004C5FBA">
        <w:rPr>
          <w:rFonts w:cs="Segoe UI"/>
          <w:color w:val="0F1115"/>
        </w:rPr>
        <w:t>：海关编码8483/8438600000；出口全球160+国家和地区；贸易方式FOB青岛/上海、CIF、DDP等全贸易方式支持；年出口额超4000万美元。</w:t>
      </w:r>
    </w:p>
    <w:p w:rsidR="004C5FBA" w:rsidRDefault="00EB20AB" w:rsidP="00EB20AB">
      <w:pPr>
        <w:pStyle w:val="ds-markdown-paragraph"/>
        <w:numPr>
          <w:ilvl w:val="0"/>
          <w:numId w:val="19"/>
        </w:numPr>
        <w:shd w:val="clear" w:color="auto" w:fill="FFFFFF"/>
        <w:spacing w:after="0" w:afterAutospacing="0" w:line="380" w:lineRule="atLeast"/>
        <w:ind w:left="0"/>
        <w:rPr>
          <w:rFonts w:cs="Segoe UI"/>
          <w:color w:val="0F1115"/>
        </w:rPr>
      </w:pPr>
      <w:r w:rsidRPr="004C5FBA">
        <w:rPr>
          <w:rStyle w:val="af1"/>
          <w:rFonts w:cs="Segoe UI"/>
          <w:color w:val="0F1115"/>
        </w:rPr>
        <w:t>生产周期</w:t>
      </w:r>
      <w:r w:rsidRPr="004C5FBA">
        <w:rPr>
          <w:rFonts w:cs="Segoe UI"/>
          <w:color w:val="0F1115"/>
        </w:rPr>
        <w:t>：单机设备20-30天，整线项目45-90天；</w:t>
      </w:r>
    </w:p>
    <w:p w:rsidR="00EB20AB" w:rsidRPr="004C5FBA" w:rsidRDefault="004C5FBA" w:rsidP="00EB20AB">
      <w:pPr>
        <w:pStyle w:val="ds-markdown-paragraph"/>
        <w:numPr>
          <w:ilvl w:val="0"/>
          <w:numId w:val="19"/>
        </w:numPr>
        <w:shd w:val="clear" w:color="auto" w:fill="FFFFFF"/>
        <w:spacing w:after="0" w:afterAutospacing="0" w:line="380" w:lineRule="atLeast"/>
        <w:ind w:left="0"/>
        <w:rPr>
          <w:rFonts w:cs="Segoe UI"/>
          <w:color w:val="0F1115"/>
        </w:rPr>
      </w:pPr>
      <w:r w:rsidRPr="004C5FBA">
        <w:rPr>
          <w:rStyle w:val="af1"/>
          <w:rFonts w:cs="Segoe UI"/>
          <w:color w:val="0F1115"/>
        </w:rPr>
        <w:t>物流周期</w:t>
      </w:r>
      <w:r>
        <w:rPr>
          <w:rStyle w:val="af1"/>
          <w:rFonts w:cs="Segoe UI"/>
          <w:color w:val="0F1115"/>
        </w:rPr>
        <w:t>：</w:t>
      </w:r>
      <w:r w:rsidR="00EB20AB" w:rsidRPr="004C5FBA">
        <w:rPr>
          <w:rFonts w:cs="Segoe UI"/>
          <w:color w:val="0F1115"/>
        </w:rPr>
        <w:t>海运东南亚10-15天，欧洲25-35天，非洲30-45天，北美20-30天。</w:t>
      </w:r>
    </w:p>
    <w:p w:rsidR="00EB20AB" w:rsidRDefault="00EB20AB" w:rsidP="00EB20AB">
      <w:pPr>
        <w:pStyle w:val="ds-markdown-paragraph"/>
        <w:numPr>
          <w:ilvl w:val="0"/>
          <w:numId w:val="19"/>
        </w:numPr>
        <w:shd w:val="clear" w:color="auto" w:fill="FFFFFF"/>
        <w:spacing w:after="0" w:afterAutospacing="0" w:line="380" w:lineRule="atLeast"/>
        <w:ind w:left="0"/>
        <w:rPr>
          <w:rFonts w:ascii="Segoe UI" w:hAnsi="Segoe UI" w:cs="Segoe UI"/>
          <w:color w:val="0F1115"/>
          <w:sz w:val="22"/>
          <w:szCs w:val="22"/>
        </w:rPr>
      </w:pPr>
      <w:r w:rsidRPr="00EB20AB">
        <w:rPr>
          <w:rFonts w:ascii="Segoe UI" w:hAnsi="Segoe UI" w:cs="Segoe UI"/>
          <w:noProof/>
          <w:color w:val="0F1115"/>
          <w:sz w:val="22"/>
          <w:szCs w:val="22"/>
        </w:rPr>
        <w:drawing>
          <wp:inline distT="0" distB="0" distL="0" distR="0">
            <wp:extent cx="2520000" cy="1600000"/>
            <wp:effectExtent l="0" t="0" r="0" b="0"/>
            <wp:docPr id="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lgoog_1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20AB">
        <w:rPr>
          <w:rFonts w:ascii="Segoe UI" w:hAnsi="Segoe UI" w:cs="Segoe UI"/>
          <w:noProof/>
          <w:color w:val="0F1115"/>
          <w:sz w:val="22"/>
          <w:szCs w:val="22"/>
        </w:rPr>
        <w:drawing>
          <wp:inline distT="0" distB="0" distL="0" distR="0">
            <wp:extent cx="2520000" cy="1600000"/>
            <wp:effectExtent l="0" t="0" r="0" b="0"/>
            <wp:docPr id="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lgoog_2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20AB" w:rsidRPr="0059612D" w:rsidRDefault="00EB20AB" w:rsidP="0059612D">
      <w:pPr>
        <w:pStyle w:val="ds-markdown-paragraph"/>
        <w:shd w:val="clear" w:color="auto" w:fill="FFFFFF"/>
        <w:spacing w:before="217" w:beforeAutospacing="0" w:after="217" w:afterAutospacing="0" w:line="380" w:lineRule="atLeast"/>
        <w:rPr>
          <w:rFonts w:ascii="Segoe UI" w:hAnsi="Segoe UI" w:cs="Segoe UI"/>
          <w:color w:val="0F1115"/>
          <w:sz w:val="28"/>
          <w:szCs w:val="28"/>
        </w:rPr>
      </w:pPr>
      <w:r w:rsidRPr="00EB20AB">
        <w:rPr>
          <w:rStyle w:val="af1"/>
          <w:rFonts w:ascii="Segoe UI" w:hAnsi="Segoe UI" w:cs="Segoe UI"/>
          <w:color w:val="0F1115"/>
          <w:sz w:val="28"/>
          <w:szCs w:val="28"/>
        </w:rPr>
        <w:t>四、河南刚铎实业有限公司</w:t>
      </w:r>
    </w:p>
    <w:p w:rsidR="0059612D" w:rsidRDefault="00EB20AB" w:rsidP="00EB20AB">
      <w:pPr>
        <w:pStyle w:val="ds-markdown-paragraph"/>
        <w:numPr>
          <w:ilvl w:val="0"/>
          <w:numId w:val="20"/>
        </w:numPr>
        <w:shd w:val="clear" w:color="auto" w:fill="FFFFFF"/>
        <w:spacing w:after="0" w:afterAutospacing="0" w:line="380" w:lineRule="atLeast"/>
        <w:ind w:left="0"/>
        <w:rPr>
          <w:rFonts w:cs="Segoe UI"/>
          <w:color w:val="0F1115"/>
        </w:rPr>
      </w:pPr>
      <w:r w:rsidRPr="00EB20AB">
        <w:rPr>
          <w:rStyle w:val="af1"/>
          <w:rFonts w:cs="Segoe UI"/>
          <w:color w:val="0F1115"/>
        </w:rPr>
        <w:t>企业基本信息</w:t>
      </w:r>
      <w:r w:rsidRPr="00EB20AB">
        <w:rPr>
          <w:rFonts w:cs="Segoe UI"/>
          <w:color w:val="0F1115"/>
        </w:rPr>
        <w:t>：成立于2020年9月23日，法定代表人庞艳彬，注册资本1000</w:t>
      </w:r>
      <w:r w:rsidR="0059612D">
        <w:rPr>
          <w:rFonts w:cs="Segoe UI"/>
          <w:color w:val="0F1115"/>
        </w:rPr>
        <w:t>万元</w:t>
      </w:r>
    </w:p>
    <w:p w:rsidR="00EB20AB" w:rsidRDefault="00EB20AB" w:rsidP="00EB20AB">
      <w:pPr>
        <w:pStyle w:val="ds-markdown-paragraph"/>
        <w:numPr>
          <w:ilvl w:val="0"/>
          <w:numId w:val="20"/>
        </w:numPr>
        <w:shd w:val="clear" w:color="auto" w:fill="FFFFFF"/>
        <w:spacing w:after="0" w:afterAutospacing="0" w:line="380" w:lineRule="atLeast"/>
        <w:ind w:left="0"/>
        <w:rPr>
          <w:rFonts w:cs="Segoe UI"/>
          <w:color w:val="0F1115"/>
        </w:rPr>
      </w:pPr>
      <w:r w:rsidRPr="0059612D">
        <w:rPr>
          <w:rFonts w:cs="Segoe UI"/>
          <w:b/>
          <w:color w:val="0F1115"/>
        </w:rPr>
        <w:t>地址</w:t>
      </w:r>
      <w:r w:rsidR="0059612D" w:rsidRPr="0059612D">
        <w:rPr>
          <w:rFonts w:cs="Segoe UI"/>
          <w:b/>
          <w:color w:val="0F1115"/>
        </w:rPr>
        <w:t>：</w:t>
      </w:r>
      <w:r w:rsidRPr="00EB20AB">
        <w:rPr>
          <w:rFonts w:cs="Segoe UI"/>
          <w:color w:val="0F1115"/>
        </w:rPr>
        <w:t>位于河南自贸试验区郑州片区（郑东）万通街85号正商和谐大厦B座1楼105。</w:t>
      </w:r>
    </w:p>
    <w:p w:rsidR="0059612D" w:rsidRPr="00EB20AB" w:rsidRDefault="0059612D" w:rsidP="00EB20AB">
      <w:pPr>
        <w:pStyle w:val="ds-markdown-paragraph"/>
        <w:numPr>
          <w:ilvl w:val="0"/>
          <w:numId w:val="20"/>
        </w:numPr>
        <w:shd w:val="clear" w:color="auto" w:fill="FFFFFF"/>
        <w:spacing w:after="0" w:afterAutospacing="0" w:line="380" w:lineRule="atLeast"/>
        <w:ind w:left="0"/>
        <w:rPr>
          <w:rFonts w:cs="Segoe UI"/>
          <w:color w:val="0F1115"/>
        </w:rPr>
      </w:pPr>
      <w:r>
        <w:rPr>
          <w:rFonts w:cs="Segoe UI" w:hint="eastAsia"/>
          <w:b/>
          <w:color w:val="0F1115"/>
        </w:rPr>
        <w:t>厂房面积：</w:t>
      </w:r>
      <w:r w:rsidRPr="0059612D">
        <w:rPr>
          <w:rFonts w:cs="Segoe UI"/>
          <w:color w:val="0F1115"/>
        </w:rPr>
        <w:t>企业主营外贸销售，所有食品、糖果加工设备均外协合作工厂代工</w:t>
      </w:r>
    </w:p>
    <w:p w:rsidR="00EB20AB" w:rsidRPr="00EB20AB" w:rsidRDefault="00EB20AB" w:rsidP="00EB20AB">
      <w:pPr>
        <w:pStyle w:val="ds-markdown-paragraph"/>
        <w:numPr>
          <w:ilvl w:val="0"/>
          <w:numId w:val="20"/>
        </w:numPr>
        <w:shd w:val="clear" w:color="auto" w:fill="FFFFFF"/>
        <w:spacing w:after="0" w:afterAutospacing="0" w:line="380" w:lineRule="atLeast"/>
        <w:ind w:left="0"/>
        <w:rPr>
          <w:rFonts w:cs="Segoe UI"/>
          <w:color w:val="0F1115"/>
        </w:rPr>
      </w:pPr>
      <w:r w:rsidRPr="00EB20AB">
        <w:rPr>
          <w:rStyle w:val="af1"/>
          <w:rFonts w:cs="Segoe UI"/>
          <w:color w:val="0F1115"/>
        </w:rPr>
        <w:t>资质认证</w:t>
      </w:r>
      <w:r w:rsidRPr="00EB20AB">
        <w:rPr>
          <w:rFonts w:cs="Segoe UI"/>
          <w:color w:val="0F1115"/>
        </w:rPr>
        <w:t>：通过欧盟CE认证；专业坚果脱壳设备制造商；具备进出口经营权。</w:t>
      </w:r>
    </w:p>
    <w:p w:rsidR="00EB20AB" w:rsidRPr="00EB20AB" w:rsidRDefault="00EB20AB" w:rsidP="00EB20AB">
      <w:pPr>
        <w:pStyle w:val="ds-markdown-paragraph"/>
        <w:numPr>
          <w:ilvl w:val="0"/>
          <w:numId w:val="20"/>
        </w:numPr>
        <w:shd w:val="clear" w:color="auto" w:fill="FFFFFF"/>
        <w:spacing w:after="0" w:afterAutospacing="0" w:line="380" w:lineRule="atLeast"/>
        <w:ind w:left="0"/>
        <w:rPr>
          <w:rFonts w:cs="Segoe UI"/>
          <w:color w:val="0F1115"/>
        </w:rPr>
      </w:pPr>
      <w:r w:rsidRPr="00EB20AB">
        <w:rPr>
          <w:rStyle w:val="af1"/>
          <w:rFonts w:cs="Segoe UI"/>
          <w:color w:val="0F1115"/>
        </w:rPr>
        <w:t>联系方式</w:t>
      </w:r>
      <w:r w:rsidRPr="00EB20AB">
        <w:rPr>
          <w:rFonts w:cs="Segoe UI"/>
          <w:color w:val="0F1115"/>
        </w:rPr>
        <w:t>：邮箱5264907@qq.com，电话19937392805。</w:t>
      </w:r>
    </w:p>
    <w:p w:rsidR="00EB20AB" w:rsidRPr="00EB20AB" w:rsidRDefault="00EB20AB" w:rsidP="00EB20AB">
      <w:pPr>
        <w:pStyle w:val="ds-markdown-paragraph"/>
        <w:numPr>
          <w:ilvl w:val="0"/>
          <w:numId w:val="20"/>
        </w:numPr>
        <w:shd w:val="clear" w:color="auto" w:fill="FFFFFF"/>
        <w:spacing w:after="0" w:afterAutospacing="0" w:line="380" w:lineRule="atLeast"/>
        <w:ind w:left="0"/>
        <w:rPr>
          <w:rFonts w:cs="Segoe UI"/>
          <w:color w:val="0F1115"/>
        </w:rPr>
      </w:pPr>
      <w:r w:rsidRPr="00EB20AB">
        <w:rPr>
          <w:rStyle w:val="af1"/>
          <w:rFonts w:cs="Segoe UI"/>
          <w:color w:val="0F1115"/>
        </w:rPr>
        <w:t>核心产品</w:t>
      </w:r>
      <w:r w:rsidRPr="00EB20AB">
        <w:rPr>
          <w:rFonts w:cs="Segoe UI"/>
          <w:color w:val="0F1115"/>
        </w:rPr>
        <w:t>：GDR-AS系列辊压式榛子/杏仁/巴旦木脱壳机（单/多级）、壳仁分离机、坚果分级设备。</w:t>
      </w:r>
    </w:p>
    <w:p w:rsidR="00EB20AB" w:rsidRPr="00EB20AB" w:rsidRDefault="00EB20AB" w:rsidP="00EB20AB">
      <w:pPr>
        <w:pStyle w:val="ds-markdown-paragraph"/>
        <w:numPr>
          <w:ilvl w:val="0"/>
          <w:numId w:val="20"/>
        </w:numPr>
        <w:shd w:val="clear" w:color="auto" w:fill="FFFFFF"/>
        <w:spacing w:after="0" w:afterAutospacing="0" w:line="380" w:lineRule="atLeast"/>
        <w:ind w:left="0"/>
        <w:rPr>
          <w:rFonts w:cs="Segoe UI"/>
          <w:color w:val="0F1115"/>
        </w:rPr>
      </w:pPr>
      <w:r w:rsidRPr="00EB20AB">
        <w:rPr>
          <w:rStyle w:val="af1"/>
          <w:rFonts w:cs="Segoe UI"/>
          <w:color w:val="0F1115"/>
        </w:rPr>
        <w:t>技术特点</w:t>
      </w:r>
      <w:r w:rsidRPr="00EB20AB">
        <w:rPr>
          <w:rFonts w:cs="Segoe UI"/>
          <w:color w:val="0F1115"/>
        </w:rPr>
        <w:t>：辊压式脱壳技术，通过精密辊轮间隙调节适配不同粒径榛子/巴旦木；实现高效脱壳同时最大限度降低果仁破损率；单/多级配置灵活，可满足不同规模加工需求；自动化程度高，操作简便。</w:t>
      </w:r>
    </w:p>
    <w:p w:rsidR="00EB20AB" w:rsidRDefault="00EB20AB" w:rsidP="00EB20AB">
      <w:pPr>
        <w:pStyle w:val="ds-markdown-paragraph"/>
        <w:numPr>
          <w:ilvl w:val="0"/>
          <w:numId w:val="20"/>
        </w:numPr>
        <w:shd w:val="clear" w:color="auto" w:fill="FFFFFF"/>
        <w:spacing w:after="0" w:afterAutospacing="0" w:line="380" w:lineRule="atLeast"/>
        <w:ind w:left="0"/>
        <w:rPr>
          <w:rFonts w:cs="Segoe UI"/>
          <w:color w:val="0F1115"/>
        </w:rPr>
      </w:pPr>
      <w:r w:rsidRPr="00EB20AB">
        <w:rPr>
          <w:rStyle w:val="af1"/>
          <w:rFonts w:cs="Segoe UI"/>
          <w:color w:val="0F1115"/>
        </w:rPr>
        <w:t>做工质量细节</w:t>
      </w:r>
      <w:r w:rsidRPr="00EB20AB">
        <w:rPr>
          <w:rFonts w:cs="Segoe UI"/>
          <w:color w:val="0F1115"/>
        </w:rPr>
        <w:t>：全不锈钢接触物料部件；辊轮采用特殊耐磨材质，经久耐用；精密轴承和传动系统，运行平稳低噪音；设备结构紧凑，维护方便。</w:t>
      </w:r>
    </w:p>
    <w:p w:rsidR="00C36193" w:rsidRPr="00EB20AB" w:rsidRDefault="00C36193" w:rsidP="00EB20AB">
      <w:pPr>
        <w:pStyle w:val="ds-markdown-paragraph"/>
        <w:numPr>
          <w:ilvl w:val="0"/>
          <w:numId w:val="20"/>
        </w:numPr>
        <w:shd w:val="clear" w:color="auto" w:fill="FFFFFF"/>
        <w:spacing w:after="0" w:afterAutospacing="0" w:line="380" w:lineRule="atLeast"/>
        <w:ind w:left="0"/>
        <w:rPr>
          <w:rFonts w:cs="Segoe UI"/>
          <w:color w:val="0F1115"/>
        </w:rPr>
      </w:pPr>
      <w:r>
        <w:rPr>
          <w:rStyle w:val="af1"/>
          <w:rFonts w:cs="Segoe UI" w:hint="eastAsia"/>
          <w:color w:val="0F1115"/>
        </w:rPr>
        <w:t>价格参考：</w:t>
      </w:r>
      <w:r w:rsidRPr="00C36193">
        <w:rPr>
          <w:rFonts w:cs="Segoe UI"/>
          <w:color w:val="0F1115"/>
        </w:rPr>
        <w:t>小型糖果、混合搅拌单机：2–5 万元 / 台；中型休闲食品成型、裹糖设备：6–18 万元 / 套；全自动糖果、膨化食品成套生产线：20–80 万元 / 项目。</w:t>
      </w:r>
    </w:p>
    <w:p w:rsidR="00EB20AB" w:rsidRPr="00EB20AB" w:rsidRDefault="00EB20AB" w:rsidP="00EB20AB">
      <w:pPr>
        <w:pStyle w:val="ds-markdown-paragraph"/>
        <w:numPr>
          <w:ilvl w:val="0"/>
          <w:numId w:val="20"/>
        </w:numPr>
        <w:shd w:val="clear" w:color="auto" w:fill="FFFFFF"/>
        <w:spacing w:after="0" w:afterAutospacing="0" w:line="380" w:lineRule="atLeast"/>
        <w:ind w:left="0"/>
        <w:rPr>
          <w:rFonts w:cs="Segoe UI"/>
          <w:color w:val="0F1115"/>
        </w:rPr>
      </w:pPr>
      <w:r w:rsidRPr="00EB20AB">
        <w:rPr>
          <w:rStyle w:val="af1"/>
          <w:rFonts w:cs="Segoe UI"/>
          <w:color w:val="0F1115"/>
        </w:rPr>
        <w:t>出口贸易信息</w:t>
      </w:r>
      <w:r w:rsidRPr="00EB20AB">
        <w:rPr>
          <w:rFonts w:cs="Segoe UI"/>
          <w:color w:val="0F1115"/>
        </w:rPr>
        <w:t>：海关编码8483/8438600000；产品出口东南亚、中亚、中东、欧洲等地区；具备完整出口清关资质。</w:t>
      </w:r>
    </w:p>
    <w:p w:rsidR="0059612D" w:rsidRDefault="00EB20AB" w:rsidP="00EB20AB">
      <w:pPr>
        <w:pStyle w:val="ds-markdown-paragraph"/>
        <w:numPr>
          <w:ilvl w:val="0"/>
          <w:numId w:val="20"/>
        </w:numPr>
        <w:shd w:val="clear" w:color="auto" w:fill="FFFFFF"/>
        <w:spacing w:after="0" w:afterAutospacing="0" w:line="380" w:lineRule="atLeast"/>
        <w:ind w:left="0"/>
        <w:rPr>
          <w:rFonts w:cs="Segoe UI"/>
          <w:color w:val="0F1115"/>
        </w:rPr>
      </w:pPr>
      <w:r w:rsidRPr="00EB20AB">
        <w:rPr>
          <w:rStyle w:val="af1"/>
          <w:rFonts w:cs="Segoe UI"/>
          <w:color w:val="0F1115"/>
        </w:rPr>
        <w:t>生产周期</w:t>
      </w:r>
      <w:r w:rsidRPr="00EB20AB">
        <w:rPr>
          <w:rFonts w:cs="Segoe UI"/>
          <w:color w:val="0F1115"/>
        </w:rPr>
        <w:t>：标准机型15-25天，定制机型30-40天；</w:t>
      </w:r>
    </w:p>
    <w:p w:rsidR="00EB20AB" w:rsidRPr="00EB20AB" w:rsidRDefault="0059612D" w:rsidP="00EB20AB">
      <w:pPr>
        <w:pStyle w:val="ds-markdown-paragraph"/>
        <w:numPr>
          <w:ilvl w:val="0"/>
          <w:numId w:val="20"/>
        </w:numPr>
        <w:shd w:val="clear" w:color="auto" w:fill="FFFFFF"/>
        <w:spacing w:after="0" w:afterAutospacing="0" w:line="380" w:lineRule="atLeast"/>
        <w:ind w:left="0"/>
        <w:rPr>
          <w:rFonts w:cs="Segoe UI"/>
          <w:color w:val="0F1115"/>
        </w:rPr>
      </w:pPr>
      <w:r w:rsidRPr="00EB20AB">
        <w:rPr>
          <w:rStyle w:val="af1"/>
          <w:rFonts w:cs="Segoe UI"/>
          <w:color w:val="0F1115"/>
        </w:rPr>
        <w:lastRenderedPageBreak/>
        <w:t>物流周期</w:t>
      </w:r>
      <w:r>
        <w:rPr>
          <w:rStyle w:val="af1"/>
          <w:rFonts w:cs="Segoe UI"/>
          <w:color w:val="0F1115"/>
        </w:rPr>
        <w:t>：</w:t>
      </w:r>
      <w:r w:rsidR="00EB20AB" w:rsidRPr="00EB20AB">
        <w:rPr>
          <w:rFonts w:cs="Segoe UI"/>
          <w:color w:val="0F1115"/>
        </w:rPr>
        <w:t>海运东南亚7-12天，中东18-25天，欧洲25-35天。</w:t>
      </w:r>
    </w:p>
    <w:p w:rsidR="00DD656C" w:rsidRPr="00CF4438" w:rsidRDefault="00EB20AB">
      <w:pPr>
        <w:rPr>
          <w:rFonts w:ascii="宋体" w:eastAsia="宋体" w:hAnsi="宋体"/>
          <w:lang w:eastAsia="zh-CN"/>
        </w:rPr>
      </w:pPr>
      <w:r w:rsidRPr="00EB20AB">
        <w:rPr>
          <w:rFonts w:ascii="宋体" w:eastAsia="宋体" w:hAnsi="宋体"/>
          <w:noProof/>
          <w:lang w:eastAsia="zh-CN"/>
        </w:rPr>
        <w:drawing>
          <wp:inline distT="0" distB="0" distL="0" distR="0">
            <wp:extent cx="2520000" cy="2520000"/>
            <wp:effectExtent l="0" t="0" r="0" b="0"/>
            <wp:docPr id="3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ondor_3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4D01" w:rsidRPr="007155CA" w:rsidRDefault="009F4D01" w:rsidP="007155CA">
      <w:pPr>
        <w:pStyle w:val="aa"/>
        <w:spacing w:after="80" w:line="312" w:lineRule="auto"/>
        <w:ind w:left="420"/>
        <w:rPr>
          <w:rFonts w:ascii="宋体" w:eastAsia="宋体" w:hAnsi="宋体"/>
          <w:sz w:val="24"/>
          <w:szCs w:val="24"/>
          <w:lang w:eastAsia="zh-CN"/>
        </w:rPr>
      </w:pPr>
    </w:p>
    <w:sectPr w:rsidR="009F4D01" w:rsidRPr="007155CA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13A8" w:rsidRDefault="007113A8" w:rsidP="00CF4438">
      <w:pPr>
        <w:spacing w:after="0" w:line="240" w:lineRule="auto"/>
      </w:pPr>
      <w:r>
        <w:separator/>
      </w:r>
    </w:p>
  </w:endnote>
  <w:endnote w:type="continuationSeparator" w:id="0">
    <w:p w:rsidR="007113A8" w:rsidRDefault="007113A8" w:rsidP="00CF4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oto Sans CJK S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13A8" w:rsidRDefault="007113A8" w:rsidP="00CF4438">
      <w:pPr>
        <w:spacing w:after="0" w:line="240" w:lineRule="auto"/>
      </w:pPr>
      <w:r>
        <w:separator/>
      </w:r>
    </w:p>
  </w:footnote>
  <w:footnote w:type="continuationSeparator" w:id="0">
    <w:p w:rsidR="007113A8" w:rsidRDefault="007113A8" w:rsidP="00CF44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D8D1AF2"/>
    <w:multiLevelType w:val="hybridMultilevel"/>
    <w:tmpl w:val="D2F46102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0F2C4FF5"/>
    <w:multiLevelType w:val="hybridMultilevel"/>
    <w:tmpl w:val="310AAD8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21B2627A"/>
    <w:multiLevelType w:val="multilevel"/>
    <w:tmpl w:val="81FC2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75B115D"/>
    <w:multiLevelType w:val="multilevel"/>
    <w:tmpl w:val="7C506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AA216E8"/>
    <w:multiLevelType w:val="multilevel"/>
    <w:tmpl w:val="EEF4B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81A4B7A"/>
    <w:multiLevelType w:val="hybridMultilevel"/>
    <w:tmpl w:val="B72A584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505C2D78"/>
    <w:multiLevelType w:val="hybridMultilevel"/>
    <w:tmpl w:val="02001E2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>
    <w:nsid w:val="552E0C58"/>
    <w:multiLevelType w:val="hybridMultilevel"/>
    <w:tmpl w:val="9FECAA8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590E2CB3"/>
    <w:multiLevelType w:val="hybridMultilevel"/>
    <w:tmpl w:val="CD1E93A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>
    <w:nsid w:val="5A5C367F"/>
    <w:multiLevelType w:val="multilevel"/>
    <w:tmpl w:val="D0224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D3F0E85"/>
    <w:multiLevelType w:val="hybridMultilevel"/>
    <w:tmpl w:val="5706076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>
    <w:nsid w:val="5D8B7A37"/>
    <w:multiLevelType w:val="multilevel"/>
    <w:tmpl w:val="A3F6A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4733F3F"/>
    <w:multiLevelType w:val="multilevel"/>
    <w:tmpl w:val="4C141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7"/>
  </w:num>
  <w:num w:numId="11">
    <w:abstractNumId w:val="15"/>
  </w:num>
  <w:num w:numId="12">
    <w:abstractNumId w:val="19"/>
  </w:num>
  <w:num w:numId="13">
    <w:abstractNumId w:val="10"/>
  </w:num>
  <w:num w:numId="14">
    <w:abstractNumId w:val="9"/>
  </w:num>
  <w:num w:numId="15">
    <w:abstractNumId w:val="14"/>
  </w:num>
  <w:num w:numId="16">
    <w:abstractNumId w:val="16"/>
  </w:num>
  <w:num w:numId="17">
    <w:abstractNumId w:val="20"/>
  </w:num>
  <w:num w:numId="18">
    <w:abstractNumId w:val="21"/>
  </w:num>
  <w:num w:numId="19">
    <w:abstractNumId w:val="11"/>
  </w:num>
  <w:num w:numId="20">
    <w:abstractNumId w:val="18"/>
  </w:num>
  <w:num w:numId="21">
    <w:abstractNumId w:val="13"/>
  </w:num>
  <w:num w:numId="2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720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47730"/>
    <w:rsid w:val="00034616"/>
    <w:rsid w:val="0006063C"/>
    <w:rsid w:val="000F0B6E"/>
    <w:rsid w:val="0015074B"/>
    <w:rsid w:val="00265F69"/>
    <w:rsid w:val="0029639D"/>
    <w:rsid w:val="00326F90"/>
    <w:rsid w:val="003C2D9D"/>
    <w:rsid w:val="004344D3"/>
    <w:rsid w:val="004C5FBA"/>
    <w:rsid w:val="0059612D"/>
    <w:rsid w:val="00654610"/>
    <w:rsid w:val="006F0F53"/>
    <w:rsid w:val="007113A8"/>
    <w:rsid w:val="007155CA"/>
    <w:rsid w:val="007B0B39"/>
    <w:rsid w:val="00835C11"/>
    <w:rsid w:val="00900113"/>
    <w:rsid w:val="009F4D01"/>
    <w:rsid w:val="00AA1D8D"/>
    <w:rsid w:val="00B47730"/>
    <w:rsid w:val="00BA0CF4"/>
    <w:rsid w:val="00C36193"/>
    <w:rsid w:val="00CA70A8"/>
    <w:rsid w:val="00CB0664"/>
    <w:rsid w:val="00CF4438"/>
    <w:rsid w:val="00DD656C"/>
    <w:rsid w:val="00EB20AB"/>
    <w:rsid w:val="00F47FCE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Noto Sans CJK SC" w:eastAsia="Noto Sans CJK SC" w:hAnsi="Noto Sans CJK SC" w:cs="Noto Sans CJK SC"/>
      <w:sz w:val="21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页眉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页脚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标题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标题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标题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标题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副标题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正文文本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正文文本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正文文本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宏文本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引用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标题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标题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标题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标题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标题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标题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明显引用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浅色底纹1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浅色底纹 - 强调文字颜色 1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1">
    <w:name w:val="浅色列表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0">
    <w:name w:val="浅色列表 - 强调文字颜色 1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2">
    <w:name w:val="浅色网格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1">
    <w:name w:val="浅色网格 - 强调文字颜色 1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10">
    <w:name w:val="中等深浅底纹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中等深浅底纹 1 - 强调文字颜色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中等深浅底纹 2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中等深浅底纹 2 - 强调文字颜色 1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中等深浅列表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中等深浅列表 1 - 强调文字颜色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11">
    <w:name w:val="中等深浅列表 2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中等深浅网格 1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12">
    <w:name w:val="中等深浅网格 2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中等深浅网格 3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13">
    <w:name w:val="深色列表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14">
    <w:name w:val="彩色底纹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5">
    <w:name w:val="彩色列表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2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6">
    <w:name w:val="彩色网格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3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a">
    <w:name w:val="Balloon Text"/>
    <w:basedOn w:val="a1"/>
    <w:link w:val="Char7"/>
    <w:uiPriority w:val="99"/>
    <w:semiHidden/>
    <w:unhideWhenUsed/>
    <w:rsid w:val="00CF4438"/>
    <w:pPr>
      <w:spacing w:after="0" w:line="240" w:lineRule="auto"/>
    </w:pPr>
    <w:rPr>
      <w:sz w:val="18"/>
      <w:szCs w:val="18"/>
    </w:rPr>
  </w:style>
  <w:style w:type="character" w:customStyle="1" w:styleId="Char7">
    <w:name w:val="批注框文本 Char"/>
    <w:basedOn w:val="a2"/>
    <w:link w:val="afa"/>
    <w:uiPriority w:val="99"/>
    <w:semiHidden/>
    <w:rsid w:val="00CF4438"/>
    <w:rPr>
      <w:rFonts w:ascii="Noto Sans CJK SC" w:eastAsia="Noto Sans CJK SC" w:hAnsi="Noto Sans CJK SC" w:cs="Noto Sans CJK SC"/>
      <w:sz w:val="18"/>
      <w:szCs w:val="18"/>
    </w:rPr>
  </w:style>
  <w:style w:type="character" w:customStyle="1" w:styleId="social-credit-code-text">
    <w:name w:val="social-credit-code-text"/>
    <w:basedOn w:val="a2"/>
    <w:rsid w:val="00CF4438"/>
  </w:style>
  <w:style w:type="character" w:styleId="afb">
    <w:name w:val="Hyperlink"/>
    <w:basedOn w:val="a2"/>
    <w:uiPriority w:val="99"/>
    <w:unhideWhenUsed/>
    <w:rsid w:val="00CF4438"/>
    <w:rPr>
      <w:color w:val="0000FF" w:themeColor="hyperlink"/>
      <w:u w:val="single"/>
    </w:rPr>
  </w:style>
  <w:style w:type="character" w:customStyle="1" w:styleId="copy-box">
    <w:name w:val="copy-box"/>
    <w:basedOn w:val="a2"/>
    <w:rsid w:val="007155CA"/>
  </w:style>
  <w:style w:type="paragraph" w:customStyle="1" w:styleId="ds-markdown-paragraph">
    <w:name w:val="ds-markdown-paragraph"/>
    <w:basedOn w:val="a1"/>
    <w:rsid w:val="00900113"/>
    <w:pPr>
      <w:spacing w:before="100" w:beforeAutospacing="1" w:after="100" w:afterAutospacing="1" w:line="240" w:lineRule="auto"/>
    </w:pPr>
    <w:rPr>
      <w:rFonts w:ascii="宋体" w:eastAsia="宋体" w:hAnsi="宋体" w:cs="宋体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7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4804">
          <w:marLeft w:val="598"/>
          <w:marRight w:val="59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50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40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66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031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7946362">
                          <w:marLeft w:val="0"/>
                          <w:marRight w:val="0"/>
                          <w:marTop w:val="21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6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hyperlink" Target="https://www.gelgoog.com.cn/" TargetMode="External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1.jpeg"/><Relationship Id="rId29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hyperlink" Target="https://www.qiaopai.com/" TargetMode="External"/><Relationship Id="rId14" Type="http://schemas.openxmlformats.org/officeDocument/2006/relationships/image" Target="media/image6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0D663C9-B7B9-4D7C-A470-45D6D30F7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3282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Administrator</cp:lastModifiedBy>
  <cp:revision>9</cp:revision>
  <dcterms:created xsi:type="dcterms:W3CDTF">2013-12-23T23:15:00Z</dcterms:created>
  <dcterms:modified xsi:type="dcterms:W3CDTF">2026-07-17T01:23:00Z</dcterms:modified>
  <cp:category/>
</cp:coreProperties>
</file>