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08D5" w:rsidRDefault="00DB477E" w:rsidP="00E656C3">
      <w:pPr>
        <w:pStyle w:val="1"/>
        <w:jc w:val="center"/>
        <w:rPr>
          <w:rFonts w:ascii="宋体" w:eastAsia="宋体" w:hAnsi="宋体" w:hint="eastAsia"/>
          <w:sz w:val="44"/>
          <w:szCs w:val="44"/>
          <w:lang w:eastAsia="zh-CN"/>
        </w:rPr>
      </w:pPr>
      <w:proofErr w:type="spellStart"/>
      <w:r w:rsidRPr="00E656C3">
        <w:rPr>
          <w:rFonts w:ascii="宋体" w:eastAsia="宋体" w:hAnsi="宋体"/>
          <w:sz w:val="44"/>
          <w:szCs w:val="44"/>
        </w:rPr>
        <w:t>减速机厂家采购对比</w:t>
      </w:r>
      <w:r w:rsidR="005D58D8" w:rsidRPr="00E656C3">
        <w:rPr>
          <w:rFonts w:ascii="宋体" w:eastAsia="宋体" w:hAnsi="宋体"/>
          <w:sz w:val="44"/>
          <w:szCs w:val="44"/>
        </w:rPr>
        <w:t>调研</w:t>
      </w:r>
      <w:r w:rsidRPr="00E656C3">
        <w:rPr>
          <w:rFonts w:ascii="宋体" w:eastAsia="宋体" w:hAnsi="宋体"/>
          <w:sz w:val="44"/>
          <w:szCs w:val="44"/>
        </w:rPr>
        <w:t>报告</w:t>
      </w:r>
      <w:proofErr w:type="spellEnd"/>
    </w:p>
    <w:p w:rsidR="00E656C3" w:rsidRPr="00E656C3" w:rsidRDefault="00E656C3" w:rsidP="00E656C3">
      <w:pPr>
        <w:rPr>
          <w:rFonts w:hint="eastAsia"/>
          <w:lang w:eastAsia="zh-CN"/>
        </w:rPr>
      </w:pPr>
    </w:p>
    <w:p w:rsidR="00E656C3" w:rsidRDefault="00E656C3" w:rsidP="00E656C3">
      <w:pPr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>本报告精选</w:t>
      </w:r>
      <w:r w:rsidRPr="00DC7B8D">
        <w:rPr>
          <w:rFonts w:ascii="宋体" w:eastAsia="宋体" w:hAnsi="宋体"/>
          <w:sz w:val="24"/>
          <w:szCs w:val="24"/>
        </w:rPr>
        <w:t>5家</w:t>
      </w:r>
      <w:r w:rsidRPr="00E656C3">
        <w:rPr>
          <w:rStyle w:val="af2"/>
          <w:rFonts w:ascii="宋体" w:eastAsia="宋体" w:hAnsi="宋体" w:hint="eastAsia"/>
          <w:i w:val="0"/>
          <w:sz w:val="24"/>
          <w:szCs w:val="24"/>
          <w:lang w:eastAsia="zh-CN"/>
        </w:rPr>
        <w:t>减速机</w:t>
      </w:r>
      <w:proofErr w:type="spellStart"/>
      <w:r w:rsidRPr="00DC7B8D">
        <w:rPr>
          <w:rFonts w:ascii="宋体" w:eastAsia="宋体" w:hAnsi="宋体"/>
          <w:sz w:val="24"/>
          <w:szCs w:val="24"/>
        </w:rPr>
        <w:t>设备制造商，均为工商注册在营企业，涵盖上市公司、高新技术企业、专业检测设备厂商，供采购参考</w:t>
      </w:r>
      <w:proofErr w:type="spellEnd"/>
      <w:r w:rsidRPr="00DC7B8D">
        <w:rPr>
          <w:rFonts w:ascii="宋体" w:eastAsia="宋体" w:hAnsi="宋体"/>
          <w:sz w:val="24"/>
          <w:szCs w:val="24"/>
        </w:rPr>
        <w:t>。</w:t>
      </w:r>
    </w:p>
    <w:p w:rsidR="00E656C3" w:rsidRPr="00E656C3" w:rsidRDefault="00E656C3" w:rsidP="00E656C3">
      <w:pPr>
        <w:jc w:val="center"/>
        <w:rPr>
          <w:lang w:eastAsia="zh-CN"/>
        </w:rPr>
      </w:pPr>
      <w:r>
        <w:rPr>
          <w:noProof/>
          <w:lang w:eastAsia="zh-CN"/>
        </w:rPr>
        <w:drawing>
          <wp:inline distT="0" distB="0" distL="0" distR="0">
            <wp:extent cx="5486400" cy="3485502"/>
            <wp:effectExtent l="19050" t="0" r="0" b="0"/>
            <wp:docPr id="1" name="图片 1" descr="减速机,行星涡轮蜗杆减速机,减速电机,齿轮减速电机,齿轮减速马达,减速机厂家,浙江减速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减速机,行星涡轮蜗杆减速机,减速电机,齿轮减速电机,齿轮减速马达,减速机厂家,浙江减速机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34855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908D5" w:rsidRPr="005D58D8" w:rsidRDefault="00DB477E">
      <w:pPr>
        <w:pStyle w:val="21"/>
        <w:rPr>
          <w:rFonts w:ascii="宋体" w:eastAsia="宋体" w:hAnsi="宋体"/>
          <w:sz w:val="28"/>
          <w:szCs w:val="28"/>
        </w:rPr>
      </w:pPr>
      <w:r w:rsidRPr="005D58D8">
        <w:rPr>
          <w:rFonts w:ascii="宋体" w:eastAsia="宋体" w:hAnsi="宋体"/>
          <w:sz w:val="28"/>
          <w:szCs w:val="28"/>
        </w:rPr>
        <w:t xml:space="preserve">1. </w:t>
      </w:r>
      <w:bookmarkStart w:id="0" w:name="OLE_LINK1"/>
      <w:bookmarkStart w:id="1" w:name="OLE_LINK2"/>
      <w:proofErr w:type="spellStart"/>
      <w:r w:rsidRPr="005D58D8">
        <w:rPr>
          <w:rFonts w:ascii="宋体" w:eastAsia="宋体" w:hAnsi="宋体"/>
          <w:sz w:val="28"/>
          <w:szCs w:val="28"/>
        </w:rPr>
        <w:t>江苏国茂减速机股份有限公司</w:t>
      </w:r>
      <w:bookmarkEnd w:id="0"/>
      <w:bookmarkEnd w:id="1"/>
      <w:proofErr w:type="spellEnd"/>
    </w:p>
    <w:p w:rsidR="000908D5" w:rsidRPr="005D58D8" w:rsidRDefault="00DB477E">
      <w:pPr>
        <w:spacing w:before="40" w:after="40"/>
        <w:rPr>
          <w:rFonts w:ascii="宋体" w:eastAsia="宋体" w:hAnsi="宋体"/>
          <w:sz w:val="24"/>
          <w:szCs w:val="24"/>
        </w:rPr>
      </w:pPr>
      <w:r w:rsidRPr="00E656C3">
        <w:rPr>
          <w:rFonts w:ascii="宋体" w:eastAsia="宋体" w:hAnsi="宋体"/>
          <w:b/>
          <w:sz w:val="24"/>
          <w:szCs w:val="24"/>
        </w:rPr>
        <w:t>成立日期</w:t>
      </w:r>
      <w:r w:rsidRPr="005D58D8">
        <w:rPr>
          <w:rFonts w:ascii="宋体" w:eastAsia="宋体" w:hAnsi="宋体"/>
          <w:sz w:val="24"/>
          <w:szCs w:val="24"/>
        </w:rPr>
        <w:t>：2013-03-21</w:t>
      </w:r>
      <w:r w:rsidR="00E656C3">
        <w:rPr>
          <w:rFonts w:ascii="宋体" w:eastAsia="宋体" w:hAnsi="宋体" w:hint="eastAsia"/>
          <w:sz w:val="24"/>
          <w:szCs w:val="24"/>
          <w:lang w:eastAsia="zh-CN"/>
        </w:rPr>
        <w:t>，</w:t>
      </w:r>
      <w:r w:rsidRPr="005D58D8">
        <w:rPr>
          <w:rFonts w:ascii="宋体" w:eastAsia="宋体" w:hAnsi="宋体"/>
          <w:sz w:val="24"/>
          <w:szCs w:val="24"/>
        </w:rPr>
        <w:t>法定代表人：徐国忠</w:t>
      </w:r>
    </w:p>
    <w:p w:rsidR="000908D5" w:rsidRPr="005D58D8" w:rsidRDefault="00DB477E">
      <w:pPr>
        <w:spacing w:before="40" w:after="40"/>
        <w:rPr>
          <w:rFonts w:ascii="宋体" w:eastAsia="宋体" w:hAnsi="宋体"/>
          <w:sz w:val="24"/>
          <w:szCs w:val="24"/>
          <w:lang w:eastAsia="zh-CN"/>
        </w:rPr>
      </w:pPr>
      <w:r w:rsidRPr="00E656C3">
        <w:rPr>
          <w:rFonts w:ascii="宋体" w:eastAsia="宋体" w:hAnsi="宋体"/>
          <w:b/>
          <w:sz w:val="24"/>
          <w:szCs w:val="24"/>
        </w:rPr>
        <w:t>参保人数</w:t>
      </w:r>
      <w:r w:rsidRPr="005D58D8">
        <w:rPr>
          <w:rFonts w:ascii="宋体" w:eastAsia="宋体" w:hAnsi="宋体"/>
          <w:sz w:val="24"/>
          <w:szCs w:val="24"/>
        </w:rPr>
        <w:t>：</w:t>
      </w:r>
      <w:r w:rsidR="005D58D8">
        <w:rPr>
          <w:rFonts w:ascii="宋体" w:eastAsia="宋体" w:hAnsi="宋体" w:hint="eastAsia"/>
          <w:sz w:val="24"/>
          <w:szCs w:val="24"/>
          <w:lang w:eastAsia="zh-CN"/>
        </w:rPr>
        <w:t>1945人</w:t>
      </w:r>
    </w:p>
    <w:p w:rsidR="005D58D8" w:rsidRDefault="00DB477E">
      <w:pPr>
        <w:spacing w:before="40" w:after="40"/>
        <w:rPr>
          <w:rFonts w:ascii="宋体" w:eastAsia="宋体" w:hAnsi="宋体"/>
          <w:sz w:val="24"/>
          <w:szCs w:val="24"/>
          <w:lang w:eastAsia="zh-CN"/>
        </w:rPr>
      </w:pPr>
      <w:r w:rsidRPr="00E656C3">
        <w:rPr>
          <w:rFonts w:ascii="宋体" w:eastAsia="宋体" w:hAnsi="宋体"/>
          <w:b/>
          <w:sz w:val="24"/>
          <w:szCs w:val="24"/>
        </w:rPr>
        <w:t>详细地址</w:t>
      </w:r>
      <w:r w:rsidRPr="005D58D8">
        <w:rPr>
          <w:rFonts w:ascii="宋体" w:eastAsia="宋体" w:hAnsi="宋体"/>
          <w:sz w:val="24"/>
          <w:szCs w:val="24"/>
        </w:rPr>
        <w:t>：江苏省</w:t>
      </w:r>
      <w:r w:rsidR="005D58D8" w:rsidRPr="005D58D8">
        <w:rPr>
          <w:rFonts w:ascii="宋体" w:eastAsia="宋体" w:hAnsi="宋体" w:hint="eastAsia"/>
          <w:sz w:val="24"/>
          <w:szCs w:val="24"/>
        </w:rPr>
        <w:t>常州市武进高新技术产业开发区龙潜路</w:t>
      </w:r>
      <w:r w:rsidR="005D58D8" w:rsidRPr="005D58D8">
        <w:rPr>
          <w:rFonts w:ascii="宋体" w:eastAsia="宋体" w:hAnsi="宋体"/>
          <w:sz w:val="24"/>
          <w:szCs w:val="24"/>
        </w:rPr>
        <w:t>98</w:t>
      </w:r>
      <w:r w:rsidR="005D58D8" w:rsidRPr="005D58D8">
        <w:rPr>
          <w:rFonts w:ascii="宋体" w:eastAsia="宋体" w:hAnsi="宋体" w:hint="eastAsia"/>
          <w:sz w:val="24"/>
          <w:szCs w:val="24"/>
        </w:rPr>
        <w:t>号</w:t>
      </w:r>
    </w:p>
    <w:p w:rsidR="000908D5" w:rsidRPr="005D58D8" w:rsidRDefault="00DB477E">
      <w:pPr>
        <w:spacing w:before="40" w:after="40"/>
        <w:rPr>
          <w:rFonts w:ascii="宋体" w:eastAsia="宋体" w:hAnsi="宋体"/>
          <w:sz w:val="24"/>
          <w:szCs w:val="24"/>
        </w:rPr>
      </w:pPr>
      <w:r w:rsidRPr="00E656C3">
        <w:rPr>
          <w:rFonts w:ascii="宋体" w:eastAsia="宋体" w:hAnsi="宋体"/>
          <w:b/>
          <w:sz w:val="24"/>
          <w:szCs w:val="24"/>
        </w:rPr>
        <w:t>注册资本</w:t>
      </w:r>
      <w:r w:rsidRPr="005D58D8">
        <w:rPr>
          <w:rFonts w:ascii="宋体" w:eastAsia="宋体" w:hAnsi="宋体"/>
          <w:sz w:val="24"/>
          <w:szCs w:val="24"/>
        </w:rPr>
        <w:t>：65,663.248万元人民币</w:t>
      </w:r>
    </w:p>
    <w:p w:rsidR="000908D5" w:rsidRPr="005D58D8" w:rsidRDefault="00DB477E">
      <w:pPr>
        <w:spacing w:before="40" w:after="40"/>
        <w:rPr>
          <w:rFonts w:ascii="宋体" w:eastAsia="宋体" w:hAnsi="宋体"/>
          <w:sz w:val="24"/>
          <w:szCs w:val="24"/>
        </w:rPr>
      </w:pPr>
      <w:r w:rsidRPr="00E656C3">
        <w:rPr>
          <w:rFonts w:ascii="宋体" w:eastAsia="宋体" w:hAnsi="宋体"/>
          <w:b/>
          <w:sz w:val="24"/>
          <w:szCs w:val="24"/>
        </w:rPr>
        <w:t>联系方式</w:t>
      </w:r>
      <w:r w:rsidRPr="005D58D8">
        <w:rPr>
          <w:rFonts w:ascii="宋体" w:eastAsia="宋体" w:hAnsi="宋体"/>
          <w:sz w:val="24"/>
          <w:szCs w:val="24"/>
        </w:rPr>
        <w:t>：电话</w:t>
      </w:r>
      <w:r w:rsidR="0060606F">
        <w:rPr>
          <w:rFonts w:ascii="宋体" w:eastAsia="宋体" w:hAnsi="宋体"/>
          <w:sz w:val="24"/>
          <w:szCs w:val="24"/>
        </w:rPr>
        <w:t>：</w:t>
      </w:r>
      <w:r w:rsidR="0060606F" w:rsidRPr="0060606F">
        <w:rPr>
          <w:rFonts w:ascii="宋体" w:eastAsia="宋体" w:hAnsi="宋体"/>
          <w:sz w:val="24"/>
          <w:szCs w:val="24"/>
        </w:rPr>
        <w:t>18136396999</w:t>
      </w:r>
      <w:r w:rsidR="0060606F">
        <w:rPr>
          <w:rFonts w:ascii="宋体" w:eastAsia="宋体" w:hAnsi="宋体" w:hint="eastAsia"/>
          <w:sz w:val="24"/>
          <w:szCs w:val="24"/>
          <w:lang w:eastAsia="zh-CN"/>
        </w:rPr>
        <w:t>；</w:t>
      </w:r>
      <w:r w:rsidRPr="005D58D8">
        <w:rPr>
          <w:rFonts w:ascii="宋体" w:eastAsia="宋体" w:hAnsi="宋体"/>
          <w:sz w:val="24"/>
          <w:szCs w:val="24"/>
        </w:rPr>
        <w:t xml:space="preserve">官网：www.guomaoreducer.com / </w:t>
      </w:r>
      <w:hyperlink r:id="rId9" w:history="1">
        <w:r w:rsidR="0060606F" w:rsidRPr="00967DEC">
          <w:rPr>
            <w:rStyle w:val="afa"/>
            <w:rFonts w:ascii="宋体" w:eastAsia="宋体" w:hAnsi="宋体"/>
            <w:sz w:val="24"/>
            <w:szCs w:val="24"/>
          </w:rPr>
          <w:t>www.guomaogroup.com</w:t>
        </w:r>
      </w:hyperlink>
      <w:r w:rsidR="0060606F">
        <w:rPr>
          <w:rFonts w:ascii="宋体" w:eastAsia="宋体" w:hAnsi="宋体" w:hint="eastAsia"/>
          <w:sz w:val="24"/>
          <w:szCs w:val="24"/>
          <w:lang w:eastAsia="zh-CN"/>
        </w:rPr>
        <w:t>；</w:t>
      </w:r>
      <w:r w:rsidRPr="005D58D8">
        <w:rPr>
          <w:rFonts w:ascii="宋体" w:eastAsia="宋体" w:hAnsi="宋体"/>
          <w:sz w:val="24"/>
          <w:szCs w:val="24"/>
        </w:rPr>
        <w:t>邮箱：</w:t>
      </w:r>
      <w:r w:rsidR="0060606F">
        <w:rPr>
          <w:rFonts w:ascii="Helvetica" w:hAnsi="Helvetica"/>
          <w:color w:val="000311"/>
          <w:sz w:val="19"/>
          <w:szCs w:val="19"/>
          <w:shd w:val="clear" w:color="auto" w:fill="F8F8F8"/>
        </w:rPr>
        <w:t>http://www.guomaoreducer.com/</w:t>
      </w:r>
    </w:p>
    <w:p w:rsidR="000908D5" w:rsidRPr="005D58D8" w:rsidRDefault="00DB477E">
      <w:pPr>
        <w:spacing w:before="40" w:after="40"/>
        <w:rPr>
          <w:rFonts w:ascii="宋体" w:eastAsia="宋体" w:hAnsi="宋体"/>
          <w:sz w:val="24"/>
          <w:szCs w:val="24"/>
        </w:rPr>
      </w:pPr>
      <w:r w:rsidRPr="00E656C3">
        <w:rPr>
          <w:rFonts w:ascii="宋体" w:eastAsia="宋体" w:hAnsi="宋体"/>
          <w:b/>
          <w:sz w:val="24"/>
          <w:szCs w:val="24"/>
        </w:rPr>
        <w:t>主营产品</w:t>
      </w:r>
      <w:r w:rsidRPr="005D58D8">
        <w:rPr>
          <w:rFonts w:ascii="宋体" w:eastAsia="宋体" w:hAnsi="宋体"/>
          <w:sz w:val="24"/>
          <w:szCs w:val="24"/>
        </w:rPr>
        <w:t>：G系列斜齿轮减速机、B系列摆线减速机、GX系列行星齿轮减速器、PV系列通用齿轮箱、Z系列硬齿面减速机、DCY圆柱齿轮减速机、SZ系列涡轮蜗杆减速机、GMC系列精密齿轮减速机等</w:t>
      </w:r>
    </w:p>
    <w:p w:rsidR="000908D5" w:rsidRPr="005D58D8" w:rsidRDefault="00DB477E">
      <w:pPr>
        <w:spacing w:before="40" w:after="40"/>
        <w:rPr>
          <w:rFonts w:ascii="宋体" w:eastAsia="宋体" w:hAnsi="宋体"/>
          <w:sz w:val="24"/>
          <w:szCs w:val="24"/>
        </w:rPr>
      </w:pPr>
      <w:r w:rsidRPr="00E656C3">
        <w:rPr>
          <w:rFonts w:ascii="宋体" w:eastAsia="宋体" w:hAnsi="宋体"/>
          <w:b/>
          <w:sz w:val="24"/>
          <w:szCs w:val="24"/>
        </w:rPr>
        <w:t>功率范围</w:t>
      </w:r>
      <w:r w:rsidRPr="005D58D8">
        <w:rPr>
          <w:rFonts w:ascii="宋体" w:eastAsia="宋体" w:hAnsi="宋体"/>
          <w:sz w:val="24"/>
          <w:szCs w:val="24"/>
        </w:rPr>
        <w:t xml:space="preserve">：0.12-12,000 kW；速比范围：1.3-33,000；最大输出转矩：2,600 </w:t>
      </w:r>
      <w:proofErr w:type="spellStart"/>
      <w:r w:rsidRPr="005D58D8">
        <w:rPr>
          <w:rFonts w:ascii="宋体" w:eastAsia="宋体" w:hAnsi="宋体"/>
          <w:sz w:val="24"/>
          <w:szCs w:val="24"/>
        </w:rPr>
        <w:t>kN.m</w:t>
      </w:r>
      <w:proofErr w:type="spellEnd"/>
    </w:p>
    <w:p w:rsidR="000908D5" w:rsidRPr="005D58D8" w:rsidRDefault="00DB477E">
      <w:pPr>
        <w:spacing w:before="40" w:after="40"/>
        <w:rPr>
          <w:rFonts w:ascii="宋体" w:eastAsia="宋体" w:hAnsi="宋体"/>
          <w:sz w:val="24"/>
          <w:szCs w:val="24"/>
        </w:rPr>
      </w:pPr>
      <w:proofErr w:type="spellStart"/>
      <w:r w:rsidRPr="00E656C3">
        <w:rPr>
          <w:rFonts w:ascii="宋体" w:eastAsia="宋体" w:hAnsi="宋体"/>
          <w:b/>
          <w:sz w:val="24"/>
          <w:szCs w:val="24"/>
        </w:rPr>
        <w:lastRenderedPageBreak/>
        <w:t>主要出口地区</w:t>
      </w:r>
      <w:r w:rsidRPr="005D58D8">
        <w:rPr>
          <w:rFonts w:ascii="宋体" w:eastAsia="宋体" w:hAnsi="宋体"/>
          <w:sz w:val="24"/>
          <w:szCs w:val="24"/>
        </w:rPr>
        <w:t>：越南、印度尼西亚、泰国、印度、中东、非洲、南美</w:t>
      </w:r>
      <w:proofErr w:type="spellEnd"/>
    </w:p>
    <w:p w:rsidR="000908D5" w:rsidRPr="005D58D8" w:rsidRDefault="00DB477E">
      <w:pPr>
        <w:spacing w:before="40" w:after="40"/>
        <w:rPr>
          <w:rFonts w:ascii="宋体" w:eastAsia="宋体" w:hAnsi="宋体"/>
          <w:sz w:val="24"/>
          <w:szCs w:val="24"/>
        </w:rPr>
      </w:pPr>
      <w:r w:rsidRPr="00E656C3">
        <w:rPr>
          <w:rFonts w:ascii="宋体" w:eastAsia="宋体" w:hAnsi="宋体"/>
          <w:b/>
          <w:sz w:val="24"/>
          <w:szCs w:val="24"/>
        </w:rPr>
        <w:t>贸易方式</w:t>
      </w:r>
      <w:r w:rsidRPr="005D58D8">
        <w:rPr>
          <w:rFonts w:ascii="宋体" w:eastAsia="宋体" w:hAnsi="宋体"/>
          <w:sz w:val="24"/>
          <w:szCs w:val="24"/>
        </w:rPr>
        <w:t>：FOB / CIF，自有出口团队</w:t>
      </w:r>
    </w:p>
    <w:p w:rsidR="000908D5" w:rsidRPr="005D58D8" w:rsidRDefault="00DB477E">
      <w:pPr>
        <w:spacing w:before="40" w:after="40"/>
        <w:rPr>
          <w:rFonts w:ascii="宋体" w:eastAsia="宋体" w:hAnsi="宋体"/>
          <w:sz w:val="24"/>
          <w:szCs w:val="24"/>
        </w:rPr>
      </w:pPr>
      <w:proofErr w:type="spellStart"/>
      <w:r w:rsidRPr="00E656C3">
        <w:rPr>
          <w:rFonts w:ascii="宋体" w:eastAsia="宋体" w:hAnsi="宋体"/>
          <w:b/>
          <w:sz w:val="24"/>
          <w:szCs w:val="24"/>
        </w:rPr>
        <w:t>海关编码</w:t>
      </w:r>
      <w:proofErr w:type="spellEnd"/>
      <w:r w:rsidRPr="005D58D8">
        <w:rPr>
          <w:rFonts w:ascii="宋体" w:eastAsia="宋体" w:hAnsi="宋体"/>
          <w:sz w:val="24"/>
          <w:szCs w:val="24"/>
        </w:rPr>
        <w:t>(HS)：84834020（行星齿轮减速器）/ 84834090（其他传动装置及变速装置）/ 84834010（滚珠螺杆传动装置）</w:t>
      </w:r>
    </w:p>
    <w:p w:rsidR="000908D5" w:rsidRDefault="00DB477E">
      <w:pPr>
        <w:spacing w:before="40" w:after="40"/>
        <w:rPr>
          <w:rFonts w:ascii="宋体" w:eastAsia="宋体" w:hAnsi="宋体" w:hint="eastAsia"/>
          <w:sz w:val="24"/>
          <w:szCs w:val="24"/>
          <w:lang w:eastAsia="zh-CN"/>
        </w:rPr>
      </w:pPr>
      <w:r w:rsidRPr="00E656C3">
        <w:rPr>
          <w:rFonts w:ascii="宋体" w:eastAsia="宋体" w:hAnsi="宋体"/>
          <w:b/>
          <w:sz w:val="24"/>
          <w:szCs w:val="24"/>
        </w:rPr>
        <w:t>生产周期</w:t>
      </w:r>
      <w:r w:rsidRPr="005D58D8">
        <w:rPr>
          <w:rFonts w:ascii="宋体" w:eastAsia="宋体" w:hAnsi="宋体"/>
          <w:sz w:val="24"/>
          <w:szCs w:val="24"/>
        </w:rPr>
        <w:t>：标准型号4-8周，非标定制8-16周</w:t>
      </w:r>
    </w:p>
    <w:p w:rsidR="00E656C3" w:rsidRPr="00E656C3" w:rsidRDefault="00E656C3" w:rsidP="00E656C3">
      <w:pPr>
        <w:rPr>
          <w:rFonts w:ascii="宋体" w:eastAsia="宋体" w:hAnsi="宋体" w:cs="宋体" w:hint="eastAsia"/>
          <w:sz w:val="24"/>
          <w:szCs w:val="24"/>
          <w:lang w:eastAsia="zh-CN"/>
        </w:rPr>
      </w:pPr>
      <w:proofErr w:type="spellStart"/>
      <w:r w:rsidRPr="00E656C3">
        <w:rPr>
          <w:rFonts w:ascii="宋体" w:eastAsia="宋体" w:hAnsi="宋体" w:hint="eastAsia"/>
          <w:b/>
          <w:sz w:val="24"/>
          <w:szCs w:val="24"/>
        </w:rPr>
        <w:t>海关周期</w:t>
      </w:r>
      <w:proofErr w:type="spellEnd"/>
      <w:r>
        <w:rPr>
          <w:rFonts w:ascii="宋体" w:eastAsia="宋体" w:hAnsi="宋体" w:hint="eastAsia"/>
          <w:sz w:val="24"/>
          <w:szCs w:val="24"/>
          <w:lang w:eastAsia="zh-CN"/>
        </w:rPr>
        <w:t>：</w:t>
      </w:r>
      <w:r w:rsidRPr="00E656C3">
        <w:rPr>
          <w:rFonts w:ascii="宋体" w:eastAsia="宋体" w:hAnsi="宋体" w:cs="宋体"/>
          <w:sz w:val="24"/>
          <w:szCs w:val="24"/>
          <w:lang w:eastAsia="zh-CN"/>
        </w:rPr>
        <w:t>海运欧美：23–41 天</w:t>
      </w:r>
      <w:r>
        <w:rPr>
          <w:rFonts w:ascii="宋体" w:eastAsia="宋体" w:hAnsi="宋体" w:cs="宋体" w:hint="eastAsia"/>
          <w:sz w:val="24"/>
          <w:szCs w:val="24"/>
          <w:lang w:eastAsia="zh-CN"/>
        </w:rPr>
        <w:t>，</w:t>
      </w:r>
      <w:r w:rsidRPr="00E656C3">
        <w:rPr>
          <w:rFonts w:ascii="宋体" w:eastAsia="宋体" w:hAnsi="宋体" w:cs="宋体"/>
          <w:sz w:val="24"/>
          <w:szCs w:val="24"/>
          <w:lang w:eastAsia="zh-CN"/>
        </w:rPr>
        <w:t xml:space="preserve">东南亚、中东：7–19 天 </w:t>
      </w:r>
      <w:r>
        <w:rPr>
          <w:rFonts w:ascii="宋体" w:eastAsia="宋体" w:hAnsi="宋体" w:cs="宋体" w:hint="eastAsia"/>
          <w:sz w:val="24"/>
          <w:szCs w:val="24"/>
          <w:lang w:eastAsia="zh-CN"/>
        </w:rPr>
        <w:t>，</w:t>
      </w:r>
      <w:r w:rsidRPr="00E656C3">
        <w:rPr>
          <w:rFonts w:ascii="宋体" w:eastAsia="宋体" w:hAnsi="宋体" w:cs="宋体"/>
          <w:sz w:val="24"/>
          <w:szCs w:val="24"/>
          <w:lang w:eastAsia="zh-CN"/>
        </w:rPr>
        <w:t xml:space="preserve">非洲、南美远洋：29–46 天 </w:t>
      </w:r>
      <w:r>
        <w:rPr>
          <w:rFonts w:ascii="宋体" w:eastAsia="宋体" w:hAnsi="宋体" w:cs="宋体"/>
          <w:sz w:val="24"/>
          <w:szCs w:val="24"/>
          <w:lang w:eastAsia="zh-CN"/>
        </w:rPr>
        <w:t>，</w:t>
      </w:r>
      <w:r w:rsidRPr="00E656C3">
        <w:rPr>
          <w:rFonts w:ascii="宋体" w:eastAsia="宋体" w:hAnsi="宋体" w:cs="宋体"/>
          <w:sz w:val="24"/>
          <w:szCs w:val="24"/>
          <w:lang w:eastAsia="zh-CN"/>
        </w:rPr>
        <w:t>空运：7–13 天</w:t>
      </w:r>
      <w:r>
        <w:rPr>
          <w:rFonts w:ascii="宋体" w:eastAsia="宋体" w:hAnsi="宋体" w:cs="宋体" w:hint="eastAsia"/>
          <w:sz w:val="24"/>
          <w:szCs w:val="24"/>
          <w:lang w:eastAsia="zh-CN"/>
        </w:rPr>
        <w:t>，</w:t>
      </w:r>
      <w:r w:rsidRPr="00E656C3">
        <w:rPr>
          <w:rFonts w:ascii="宋体" w:eastAsia="宋体" w:hAnsi="宋体" w:cs="宋体"/>
          <w:sz w:val="24"/>
          <w:szCs w:val="24"/>
          <w:lang w:eastAsia="zh-CN"/>
        </w:rPr>
        <w:t>外贸单证标准化，全球大批</w:t>
      </w:r>
    </w:p>
    <w:p w:rsidR="000908D5" w:rsidRDefault="00DB477E">
      <w:pPr>
        <w:spacing w:before="40" w:after="40"/>
        <w:rPr>
          <w:rFonts w:ascii="宋体" w:eastAsia="宋体" w:hAnsi="宋体"/>
          <w:sz w:val="24"/>
          <w:szCs w:val="24"/>
          <w:lang w:eastAsia="zh-CN"/>
        </w:rPr>
      </w:pPr>
      <w:r w:rsidRPr="00E656C3">
        <w:rPr>
          <w:rFonts w:ascii="宋体" w:eastAsia="宋体" w:hAnsi="宋体"/>
          <w:b/>
          <w:sz w:val="24"/>
          <w:szCs w:val="24"/>
        </w:rPr>
        <w:t>产品质量认证</w:t>
      </w:r>
      <w:r w:rsidRPr="00E656C3">
        <w:rPr>
          <w:rFonts w:ascii="宋体" w:eastAsia="宋体" w:hAnsi="宋体"/>
          <w:sz w:val="24"/>
          <w:szCs w:val="24"/>
        </w:rPr>
        <w:t>：</w:t>
      </w:r>
      <w:r w:rsidR="00E656C3" w:rsidRPr="00E656C3">
        <w:rPr>
          <w:rFonts w:ascii="宋体" w:eastAsia="宋体" w:hAnsi="宋体"/>
          <w:sz w:val="24"/>
          <w:szCs w:val="24"/>
        </w:rPr>
        <w:t>SO9001/14001/45001/50001 四体系</w:t>
      </w:r>
      <w:r w:rsidRPr="005D58D8">
        <w:rPr>
          <w:rFonts w:ascii="宋体" w:eastAsia="宋体" w:hAnsi="宋体"/>
          <w:sz w:val="24"/>
          <w:szCs w:val="24"/>
        </w:rPr>
        <w:t>、CE认证</w:t>
      </w:r>
    </w:p>
    <w:p w:rsidR="0060606F" w:rsidRDefault="0060606F">
      <w:pPr>
        <w:spacing w:before="40" w:after="40"/>
        <w:rPr>
          <w:rFonts w:ascii="宋体" w:eastAsia="宋体" w:hAnsi="宋体"/>
          <w:sz w:val="24"/>
          <w:szCs w:val="24"/>
          <w:lang w:eastAsia="zh-CN"/>
        </w:rPr>
      </w:pPr>
      <w:r>
        <w:rPr>
          <w:rFonts w:ascii="宋体" w:eastAsia="宋体" w:hAnsi="宋体" w:hint="eastAsia"/>
          <w:sz w:val="24"/>
          <w:szCs w:val="24"/>
          <w:lang w:eastAsia="zh-CN"/>
        </w:rPr>
        <w:t>产品图：</w:t>
      </w:r>
    </w:p>
    <w:p w:rsidR="0060606F" w:rsidRPr="005D58D8" w:rsidRDefault="0060606F" w:rsidP="0060606F">
      <w:pPr>
        <w:spacing w:before="40" w:after="40"/>
        <w:jc w:val="center"/>
        <w:rPr>
          <w:rFonts w:ascii="宋体" w:eastAsia="宋体" w:hAnsi="宋体"/>
          <w:sz w:val="24"/>
          <w:szCs w:val="24"/>
          <w:lang w:eastAsia="zh-CN"/>
        </w:rPr>
      </w:pPr>
      <w:r>
        <w:rPr>
          <w:rFonts w:ascii="宋体" w:eastAsia="宋体" w:hAnsi="宋体"/>
          <w:noProof/>
          <w:sz w:val="24"/>
          <w:szCs w:val="24"/>
          <w:lang w:eastAsia="zh-CN"/>
        </w:rPr>
        <w:drawing>
          <wp:inline distT="0" distB="0" distL="0" distR="0">
            <wp:extent cx="1164566" cy="1410136"/>
            <wp:effectExtent l="19050" t="0" r="0" b="0"/>
            <wp:docPr id="2" name="图片 2" descr="C:\Users\MAC\AppData\Local\Packages\MicrosoftWindows.Client.Core_cw5n1h2txyewy\TempState\ScreenClip\{373D1869-55CF-47FD-84EA-383471E55FF8}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AC\AppData\Local\Packages\MicrosoftWindows.Client.Core_cw5n1h2txyewy\TempState\ScreenClip\{373D1869-55CF-47FD-84EA-383471E55FF8}.pn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6375" cy="14244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宋体" w:eastAsia="宋体" w:hAnsi="宋体"/>
          <w:noProof/>
          <w:sz w:val="24"/>
          <w:szCs w:val="24"/>
          <w:lang w:eastAsia="zh-CN"/>
        </w:rPr>
        <w:drawing>
          <wp:inline distT="0" distB="0" distL="0" distR="0">
            <wp:extent cx="1481946" cy="1457463"/>
            <wp:effectExtent l="19050" t="0" r="3954" b="0"/>
            <wp:docPr id="3" name="图片 1" descr="C:\Users\MAC\AppData\Local\Packages\MicrosoftWindows.Client.Core_cw5n1h2txyewy\TempState\ScreenClip\{B473419B-6440-4D1B-ABCF-9A75D0A288A0}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C\AppData\Local\Packages\MicrosoftWindows.Client.Core_cw5n1h2txyewy\TempState\ScreenClip\{B473419B-6440-4D1B-ABCF-9A75D0A288A0}.pn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3379" cy="14588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908D5" w:rsidRPr="0060606F" w:rsidRDefault="00DB477E">
      <w:pPr>
        <w:pStyle w:val="21"/>
        <w:rPr>
          <w:rFonts w:ascii="宋体" w:eastAsia="宋体" w:hAnsi="宋体"/>
          <w:sz w:val="28"/>
          <w:szCs w:val="28"/>
        </w:rPr>
      </w:pPr>
      <w:r w:rsidRPr="0060606F">
        <w:rPr>
          <w:rFonts w:ascii="宋体" w:eastAsia="宋体" w:hAnsi="宋体"/>
          <w:sz w:val="28"/>
          <w:szCs w:val="28"/>
        </w:rPr>
        <w:t xml:space="preserve">2. </w:t>
      </w:r>
      <w:proofErr w:type="spellStart"/>
      <w:r w:rsidRPr="0060606F">
        <w:rPr>
          <w:rFonts w:ascii="宋体" w:eastAsia="宋体" w:hAnsi="宋体"/>
          <w:sz w:val="28"/>
          <w:szCs w:val="28"/>
        </w:rPr>
        <w:t>江苏泰隆减速机</w:t>
      </w:r>
      <w:proofErr w:type="spellEnd"/>
      <w:r w:rsidRPr="0060606F">
        <w:rPr>
          <w:rFonts w:ascii="宋体" w:eastAsia="宋体" w:hAnsi="宋体"/>
          <w:sz w:val="28"/>
          <w:szCs w:val="28"/>
        </w:rPr>
        <w:t>(</w:t>
      </w:r>
      <w:proofErr w:type="spellStart"/>
      <w:r w:rsidRPr="0060606F">
        <w:rPr>
          <w:rFonts w:ascii="宋体" w:eastAsia="宋体" w:hAnsi="宋体"/>
          <w:sz w:val="28"/>
          <w:szCs w:val="28"/>
        </w:rPr>
        <w:t>集团</w:t>
      </w:r>
      <w:proofErr w:type="spellEnd"/>
      <w:r w:rsidRPr="0060606F">
        <w:rPr>
          <w:rFonts w:ascii="宋体" w:eastAsia="宋体" w:hAnsi="宋体"/>
          <w:sz w:val="28"/>
          <w:szCs w:val="28"/>
        </w:rPr>
        <w:t>)</w:t>
      </w:r>
      <w:proofErr w:type="spellStart"/>
      <w:r w:rsidRPr="0060606F">
        <w:rPr>
          <w:rFonts w:ascii="宋体" w:eastAsia="宋体" w:hAnsi="宋体"/>
          <w:sz w:val="28"/>
          <w:szCs w:val="28"/>
        </w:rPr>
        <w:t>股份有限公司</w:t>
      </w:r>
      <w:proofErr w:type="spellEnd"/>
    </w:p>
    <w:p w:rsidR="000908D5" w:rsidRPr="00E656C3" w:rsidRDefault="00DB477E" w:rsidP="00E656C3">
      <w:pPr>
        <w:pStyle w:val="aa"/>
        <w:numPr>
          <w:ilvl w:val="0"/>
          <w:numId w:val="10"/>
        </w:numPr>
        <w:spacing w:before="40" w:after="40"/>
        <w:rPr>
          <w:rFonts w:ascii="宋体" w:eastAsia="宋体" w:hAnsi="宋体"/>
          <w:sz w:val="24"/>
          <w:szCs w:val="24"/>
        </w:rPr>
      </w:pPr>
      <w:r w:rsidRPr="00E656C3">
        <w:rPr>
          <w:rFonts w:ascii="宋体" w:eastAsia="宋体" w:hAnsi="宋体"/>
          <w:b/>
          <w:sz w:val="24"/>
          <w:szCs w:val="24"/>
        </w:rPr>
        <w:t>成立日期</w:t>
      </w:r>
      <w:r w:rsidRPr="00E656C3">
        <w:rPr>
          <w:rFonts w:ascii="宋体" w:eastAsia="宋体" w:hAnsi="宋体"/>
          <w:sz w:val="24"/>
          <w:szCs w:val="24"/>
        </w:rPr>
        <w:t>：1999年11月16日</w:t>
      </w:r>
    </w:p>
    <w:p w:rsidR="000908D5" w:rsidRPr="00E656C3" w:rsidRDefault="00DB477E" w:rsidP="00E656C3">
      <w:pPr>
        <w:pStyle w:val="aa"/>
        <w:numPr>
          <w:ilvl w:val="0"/>
          <w:numId w:val="10"/>
        </w:numPr>
        <w:spacing w:before="40" w:after="40"/>
        <w:rPr>
          <w:rFonts w:ascii="宋体" w:eastAsia="宋体" w:hAnsi="宋体"/>
          <w:sz w:val="24"/>
          <w:szCs w:val="24"/>
        </w:rPr>
      </w:pPr>
      <w:proofErr w:type="spellStart"/>
      <w:r w:rsidRPr="00E656C3">
        <w:rPr>
          <w:rFonts w:ascii="宋体" w:eastAsia="宋体" w:hAnsi="宋体"/>
          <w:b/>
          <w:sz w:val="24"/>
          <w:szCs w:val="24"/>
        </w:rPr>
        <w:t>法定代表人</w:t>
      </w:r>
      <w:r w:rsidRPr="00E656C3">
        <w:rPr>
          <w:rFonts w:ascii="宋体" w:eastAsia="宋体" w:hAnsi="宋体"/>
          <w:sz w:val="24"/>
          <w:szCs w:val="24"/>
        </w:rPr>
        <w:t>：殷根章</w:t>
      </w:r>
      <w:proofErr w:type="spellEnd"/>
    </w:p>
    <w:p w:rsidR="000908D5" w:rsidRPr="00E656C3" w:rsidRDefault="00DB477E" w:rsidP="00E656C3">
      <w:pPr>
        <w:pStyle w:val="aa"/>
        <w:numPr>
          <w:ilvl w:val="0"/>
          <w:numId w:val="10"/>
        </w:numPr>
        <w:spacing w:before="40" w:after="40"/>
        <w:rPr>
          <w:rFonts w:ascii="宋体" w:eastAsia="宋体" w:hAnsi="宋体"/>
          <w:sz w:val="24"/>
          <w:szCs w:val="24"/>
        </w:rPr>
      </w:pPr>
      <w:r w:rsidRPr="00E656C3">
        <w:rPr>
          <w:rFonts w:ascii="宋体" w:eastAsia="宋体" w:hAnsi="宋体"/>
          <w:b/>
          <w:sz w:val="24"/>
          <w:szCs w:val="24"/>
        </w:rPr>
        <w:t>参保人数</w:t>
      </w:r>
      <w:r w:rsidRPr="00E656C3">
        <w:rPr>
          <w:rFonts w:ascii="宋体" w:eastAsia="宋体" w:hAnsi="宋体"/>
          <w:sz w:val="24"/>
          <w:szCs w:val="24"/>
        </w:rPr>
        <w:t>：1,619人（2025年参保人数）</w:t>
      </w:r>
    </w:p>
    <w:p w:rsidR="000908D5" w:rsidRPr="00E656C3" w:rsidRDefault="00DB477E" w:rsidP="00E656C3">
      <w:pPr>
        <w:pStyle w:val="aa"/>
        <w:numPr>
          <w:ilvl w:val="0"/>
          <w:numId w:val="10"/>
        </w:numPr>
        <w:spacing w:before="40" w:after="40"/>
        <w:rPr>
          <w:rFonts w:ascii="宋体" w:eastAsia="宋体" w:hAnsi="宋体"/>
          <w:sz w:val="24"/>
          <w:szCs w:val="24"/>
        </w:rPr>
      </w:pPr>
      <w:r w:rsidRPr="00E656C3">
        <w:rPr>
          <w:rFonts w:ascii="宋体" w:eastAsia="宋体" w:hAnsi="宋体"/>
          <w:b/>
          <w:sz w:val="24"/>
          <w:szCs w:val="24"/>
        </w:rPr>
        <w:t>详细地址</w:t>
      </w:r>
      <w:r w:rsidRPr="00E656C3">
        <w:rPr>
          <w:rFonts w:ascii="宋体" w:eastAsia="宋体" w:hAnsi="宋体"/>
          <w:sz w:val="24"/>
          <w:szCs w:val="24"/>
        </w:rPr>
        <w:t>：江苏省泰兴市文昌东路188号</w:t>
      </w:r>
    </w:p>
    <w:p w:rsidR="000908D5" w:rsidRPr="00E656C3" w:rsidRDefault="00DB477E" w:rsidP="00E656C3">
      <w:pPr>
        <w:pStyle w:val="aa"/>
        <w:numPr>
          <w:ilvl w:val="0"/>
          <w:numId w:val="10"/>
        </w:numPr>
        <w:spacing w:before="40" w:after="40"/>
        <w:rPr>
          <w:rFonts w:ascii="宋体" w:eastAsia="宋体" w:hAnsi="宋体"/>
          <w:sz w:val="24"/>
          <w:szCs w:val="24"/>
        </w:rPr>
      </w:pPr>
      <w:r w:rsidRPr="00E656C3">
        <w:rPr>
          <w:rFonts w:ascii="宋体" w:eastAsia="宋体" w:hAnsi="宋体"/>
          <w:b/>
          <w:sz w:val="24"/>
          <w:szCs w:val="24"/>
        </w:rPr>
        <w:t>注册资本</w:t>
      </w:r>
      <w:r w:rsidRPr="00E656C3">
        <w:rPr>
          <w:rFonts w:ascii="宋体" w:eastAsia="宋体" w:hAnsi="宋体"/>
          <w:sz w:val="24"/>
          <w:szCs w:val="24"/>
        </w:rPr>
        <w:t>：5,366万元人民币</w:t>
      </w:r>
    </w:p>
    <w:p w:rsidR="000908D5" w:rsidRPr="00E656C3" w:rsidRDefault="00DB477E" w:rsidP="00E656C3">
      <w:pPr>
        <w:pStyle w:val="aa"/>
        <w:numPr>
          <w:ilvl w:val="0"/>
          <w:numId w:val="10"/>
        </w:numPr>
        <w:spacing w:before="40" w:after="40"/>
        <w:rPr>
          <w:rFonts w:ascii="宋体" w:eastAsia="宋体" w:hAnsi="宋体"/>
          <w:sz w:val="24"/>
          <w:szCs w:val="24"/>
        </w:rPr>
      </w:pPr>
      <w:r w:rsidRPr="00E656C3">
        <w:rPr>
          <w:rFonts w:ascii="宋体" w:eastAsia="宋体" w:hAnsi="宋体"/>
          <w:b/>
          <w:sz w:val="24"/>
          <w:szCs w:val="24"/>
        </w:rPr>
        <w:t>占地面积</w:t>
      </w:r>
      <w:r w:rsidRPr="00E656C3">
        <w:rPr>
          <w:rFonts w:ascii="宋体" w:eastAsia="宋体" w:hAnsi="宋体"/>
          <w:sz w:val="24"/>
          <w:szCs w:val="24"/>
        </w:rPr>
        <w:t>：约90万平方米；建筑面积：约20万平方米</w:t>
      </w:r>
    </w:p>
    <w:p w:rsidR="000908D5" w:rsidRPr="00E656C3" w:rsidRDefault="00DB477E" w:rsidP="00E656C3">
      <w:pPr>
        <w:pStyle w:val="aa"/>
        <w:numPr>
          <w:ilvl w:val="0"/>
          <w:numId w:val="10"/>
        </w:numPr>
        <w:spacing w:before="40" w:after="40"/>
        <w:rPr>
          <w:rFonts w:ascii="宋体" w:eastAsia="宋体" w:hAnsi="宋体"/>
          <w:sz w:val="24"/>
          <w:szCs w:val="24"/>
        </w:rPr>
      </w:pPr>
      <w:r w:rsidRPr="00E656C3">
        <w:rPr>
          <w:rFonts w:ascii="宋体" w:eastAsia="宋体" w:hAnsi="宋体"/>
          <w:b/>
          <w:sz w:val="24"/>
          <w:szCs w:val="24"/>
        </w:rPr>
        <w:t>联系方式</w:t>
      </w:r>
      <w:r w:rsidRPr="00E656C3">
        <w:rPr>
          <w:rFonts w:ascii="宋体" w:eastAsia="宋体" w:hAnsi="宋体"/>
          <w:sz w:val="24"/>
          <w:szCs w:val="24"/>
        </w:rPr>
        <w:t>：电话</w:t>
      </w:r>
      <w:r w:rsidR="0060606F" w:rsidRPr="00E656C3">
        <w:rPr>
          <w:rFonts w:ascii="宋体" w:eastAsia="宋体" w:hAnsi="宋体"/>
          <w:sz w:val="24"/>
          <w:szCs w:val="24"/>
        </w:rPr>
        <w:t>0523-87668049</w:t>
      </w:r>
      <w:r w:rsidR="0060606F" w:rsidRPr="00E656C3">
        <w:rPr>
          <w:rFonts w:ascii="宋体" w:eastAsia="宋体" w:hAnsi="宋体" w:hint="eastAsia"/>
          <w:sz w:val="24"/>
          <w:szCs w:val="24"/>
          <w:lang w:eastAsia="zh-CN"/>
        </w:rPr>
        <w:t>；</w:t>
      </w:r>
      <w:r w:rsidRPr="00E656C3">
        <w:rPr>
          <w:rFonts w:ascii="宋体" w:eastAsia="宋体" w:hAnsi="宋体"/>
          <w:sz w:val="24"/>
          <w:szCs w:val="24"/>
        </w:rPr>
        <w:t>官网：</w:t>
      </w:r>
      <w:r w:rsidR="0060606F" w:rsidRPr="00E656C3">
        <w:rPr>
          <w:rFonts w:ascii="Helvetica" w:hAnsi="Helvetica"/>
          <w:color w:val="000311"/>
          <w:sz w:val="19"/>
          <w:szCs w:val="19"/>
          <w:shd w:val="clear" w:color="auto" w:fill="F8F8F8"/>
        </w:rPr>
        <w:t>http://www.txsyq.com/</w:t>
      </w:r>
      <w:r w:rsidR="0060606F" w:rsidRPr="00E656C3">
        <w:rPr>
          <w:rFonts w:ascii="宋体" w:eastAsia="宋体" w:hAnsi="宋体" w:hint="eastAsia"/>
          <w:sz w:val="24"/>
          <w:szCs w:val="24"/>
          <w:lang w:eastAsia="zh-CN"/>
        </w:rPr>
        <w:t>；</w:t>
      </w:r>
      <w:r w:rsidRPr="00E656C3">
        <w:rPr>
          <w:rFonts w:ascii="宋体" w:eastAsia="宋体" w:hAnsi="宋体"/>
          <w:sz w:val="24"/>
          <w:szCs w:val="24"/>
        </w:rPr>
        <w:t>邮箱：</w:t>
      </w:r>
      <w:r w:rsidR="0060606F" w:rsidRPr="00E656C3">
        <w:rPr>
          <w:rFonts w:ascii="宋体" w:eastAsia="宋体" w:hAnsi="宋体"/>
          <w:sz w:val="24"/>
          <w:szCs w:val="24"/>
        </w:rPr>
        <w:t>2562600100@qq.com</w:t>
      </w:r>
    </w:p>
    <w:p w:rsidR="000908D5" w:rsidRPr="00E656C3" w:rsidRDefault="00DB477E" w:rsidP="00E656C3">
      <w:pPr>
        <w:pStyle w:val="aa"/>
        <w:numPr>
          <w:ilvl w:val="0"/>
          <w:numId w:val="10"/>
        </w:numPr>
        <w:spacing w:before="40" w:after="40"/>
        <w:rPr>
          <w:rFonts w:ascii="宋体" w:eastAsia="宋体" w:hAnsi="宋体"/>
          <w:sz w:val="24"/>
          <w:szCs w:val="24"/>
        </w:rPr>
      </w:pPr>
      <w:r w:rsidRPr="00E656C3">
        <w:rPr>
          <w:rFonts w:ascii="宋体" w:eastAsia="宋体" w:hAnsi="宋体"/>
          <w:b/>
          <w:sz w:val="24"/>
          <w:szCs w:val="24"/>
        </w:rPr>
        <w:t>主营产品</w:t>
      </w:r>
      <w:r w:rsidRPr="00E656C3">
        <w:rPr>
          <w:rFonts w:ascii="宋体" w:eastAsia="宋体" w:hAnsi="宋体"/>
          <w:sz w:val="24"/>
          <w:szCs w:val="24"/>
        </w:rPr>
        <w:t>：摆线针轮减速机、圆柱齿轮减速机、硬齿面减速机、精密行星减速机、蜗杆减速机、风电齿轮箱、水电齿轮箱、重载模块化减速机、工业机器人精密减速器、高端定制齿轮箱等</w:t>
      </w:r>
    </w:p>
    <w:p w:rsidR="000908D5" w:rsidRPr="00E656C3" w:rsidRDefault="00DB477E" w:rsidP="00E656C3">
      <w:pPr>
        <w:pStyle w:val="aa"/>
        <w:numPr>
          <w:ilvl w:val="0"/>
          <w:numId w:val="10"/>
        </w:numPr>
        <w:spacing w:before="40" w:after="40"/>
        <w:rPr>
          <w:rFonts w:ascii="宋体" w:eastAsia="宋体" w:hAnsi="宋体"/>
          <w:sz w:val="24"/>
          <w:szCs w:val="24"/>
        </w:rPr>
      </w:pPr>
      <w:r w:rsidRPr="00E656C3">
        <w:rPr>
          <w:rFonts w:ascii="宋体" w:eastAsia="宋体" w:hAnsi="宋体"/>
          <w:b/>
          <w:sz w:val="24"/>
          <w:szCs w:val="24"/>
        </w:rPr>
        <w:t>功率范围</w:t>
      </w:r>
      <w:r w:rsidRPr="00E656C3">
        <w:rPr>
          <w:rFonts w:ascii="宋体" w:eastAsia="宋体" w:hAnsi="宋体"/>
          <w:sz w:val="24"/>
          <w:szCs w:val="24"/>
        </w:rPr>
        <w:t xml:space="preserve">：0.37-5,000 kW；速比范围：1.5-40,000；最大输出转矩：2,000 </w:t>
      </w:r>
      <w:proofErr w:type="spellStart"/>
      <w:r w:rsidRPr="00E656C3">
        <w:rPr>
          <w:rFonts w:ascii="宋体" w:eastAsia="宋体" w:hAnsi="宋体"/>
          <w:sz w:val="24"/>
          <w:szCs w:val="24"/>
        </w:rPr>
        <w:t>kN.m</w:t>
      </w:r>
      <w:proofErr w:type="spellEnd"/>
    </w:p>
    <w:p w:rsidR="000908D5" w:rsidRPr="00E656C3" w:rsidRDefault="00DB477E" w:rsidP="00E656C3">
      <w:pPr>
        <w:pStyle w:val="aa"/>
        <w:numPr>
          <w:ilvl w:val="0"/>
          <w:numId w:val="10"/>
        </w:numPr>
        <w:spacing w:before="40" w:after="40"/>
        <w:rPr>
          <w:rFonts w:ascii="宋体" w:eastAsia="宋体" w:hAnsi="宋体"/>
          <w:sz w:val="24"/>
          <w:szCs w:val="24"/>
        </w:rPr>
      </w:pPr>
      <w:r w:rsidRPr="00E656C3">
        <w:rPr>
          <w:rFonts w:ascii="宋体" w:eastAsia="宋体" w:hAnsi="宋体"/>
          <w:b/>
          <w:sz w:val="24"/>
          <w:szCs w:val="24"/>
        </w:rPr>
        <w:t>年产值</w:t>
      </w:r>
      <w:r w:rsidRPr="00E656C3">
        <w:rPr>
          <w:rFonts w:ascii="宋体" w:eastAsia="宋体" w:hAnsi="宋体"/>
          <w:sz w:val="24"/>
          <w:szCs w:val="24"/>
        </w:rPr>
        <w:t>：约10亿元人民币</w:t>
      </w:r>
    </w:p>
    <w:p w:rsidR="000908D5" w:rsidRPr="00E656C3" w:rsidRDefault="00DB477E" w:rsidP="00E656C3">
      <w:pPr>
        <w:pStyle w:val="aa"/>
        <w:numPr>
          <w:ilvl w:val="0"/>
          <w:numId w:val="10"/>
        </w:numPr>
        <w:spacing w:before="40" w:after="40"/>
        <w:rPr>
          <w:rFonts w:ascii="宋体" w:eastAsia="宋体" w:hAnsi="宋体"/>
          <w:sz w:val="24"/>
          <w:szCs w:val="24"/>
        </w:rPr>
      </w:pPr>
      <w:proofErr w:type="spellStart"/>
      <w:r w:rsidRPr="00E656C3">
        <w:rPr>
          <w:rFonts w:ascii="宋体" w:eastAsia="宋体" w:hAnsi="宋体"/>
          <w:b/>
          <w:sz w:val="24"/>
          <w:szCs w:val="24"/>
        </w:rPr>
        <w:t>主要出口地区</w:t>
      </w:r>
      <w:r w:rsidRPr="00E656C3">
        <w:rPr>
          <w:rFonts w:ascii="宋体" w:eastAsia="宋体" w:hAnsi="宋体"/>
          <w:sz w:val="24"/>
          <w:szCs w:val="24"/>
        </w:rPr>
        <w:t>：越南、印度尼西亚、泰国、中东、非洲、南美</w:t>
      </w:r>
      <w:proofErr w:type="spellEnd"/>
    </w:p>
    <w:p w:rsidR="000908D5" w:rsidRPr="00E656C3" w:rsidRDefault="00DB477E" w:rsidP="00E656C3">
      <w:pPr>
        <w:pStyle w:val="aa"/>
        <w:numPr>
          <w:ilvl w:val="0"/>
          <w:numId w:val="10"/>
        </w:numPr>
        <w:spacing w:before="40" w:after="40"/>
        <w:rPr>
          <w:rFonts w:ascii="宋体" w:eastAsia="宋体" w:hAnsi="宋体"/>
          <w:sz w:val="24"/>
          <w:szCs w:val="24"/>
        </w:rPr>
      </w:pPr>
      <w:r w:rsidRPr="00E656C3">
        <w:rPr>
          <w:rFonts w:ascii="宋体" w:eastAsia="宋体" w:hAnsi="宋体"/>
          <w:b/>
          <w:sz w:val="24"/>
          <w:szCs w:val="24"/>
        </w:rPr>
        <w:t>贸易方式</w:t>
      </w:r>
      <w:r w:rsidRPr="00E656C3">
        <w:rPr>
          <w:rFonts w:ascii="宋体" w:eastAsia="宋体" w:hAnsi="宋体"/>
          <w:sz w:val="24"/>
          <w:szCs w:val="24"/>
        </w:rPr>
        <w:t>：FOB / CIF，代理出口为主</w:t>
      </w:r>
    </w:p>
    <w:p w:rsidR="000908D5" w:rsidRPr="00E656C3" w:rsidRDefault="00DB477E" w:rsidP="00E656C3">
      <w:pPr>
        <w:pStyle w:val="aa"/>
        <w:numPr>
          <w:ilvl w:val="0"/>
          <w:numId w:val="10"/>
        </w:numPr>
        <w:spacing w:before="40" w:after="40"/>
        <w:rPr>
          <w:rFonts w:ascii="宋体" w:eastAsia="宋体" w:hAnsi="宋体"/>
          <w:sz w:val="24"/>
          <w:szCs w:val="24"/>
        </w:rPr>
      </w:pPr>
      <w:proofErr w:type="spellStart"/>
      <w:r w:rsidRPr="00E656C3">
        <w:rPr>
          <w:rFonts w:ascii="宋体" w:eastAsia="宋体" w:hAnsi="宋体"/>
          <w:b/>
          <w:sz w:val="24"/>
          <w:szCs w:val="24"/>
        </w:rPr>
        <w:t>海关编码</w:t>
      </w:r>
      <w:proofErr w:type="spellEnd"/>
      <w:r w:rsidRPr="00E656C3">
        <w:rPr>
          <w:rFonts w:ascii="宋体" w:eastAsia="宋体" w:hAnsi="宋体"/>
          <w:sz w:val="24"/>
          <w:szCs w:val="24"/>
        </w:rPr>
        <w:t>(HS)：84834020 / 84834090 / 84834010 / 84839000</w:t>
      </w:r>
    </w:p>
    <w:p w:rsidR="000908D5" w:rsidRPr="00E656C3" w:rsidRDefault="00DB477E" w:rsidP="00E656C3">
      <w:pPr>
        <w:pStyle w:val="aa"/>
        <w:numPr>
          <w:ilvl w:val="0"/>
          <w:numId w:val="10"/>
        </w:numPr>
        <w:spacing w:before="40" w:after="40"/>
        <w:rPr>
          <w:rFonts w:ascii="宋体" w:eastAsia="宋体" w:hAnsi="宋体"/>
          <w:sz w:val="24"/>
          <w:szCs w:val="24"/>
        </w:rPr>
      </w:pPr>
      <w:r w:rsidRPr="00E656C3">
        <w:rPr>
          <w:rFonts w:ascii="宋体" w:eastAsia="宋体" w:hAnsi="宋体"/>
          <w:b/>
          <w:sz w:val="24"/>
          <w:szCs w:val="24"/>
        </w:rPr>
        <w:lastRenderedPageBreak/>
        <w:t>海运物流周期</w:t>
      </w:r>
      <w:r w:rsidRPr="00E656C3">
        <w:rPr>
          <w:rFonts w:ascii="宋体" w:eastAsia="宋体" w:hAnsi="宋体"/>
          <w:sz w:val="24"/>
          <w:szCs w:val="24"/>
        </w:rPr>
        <w:t>：中国港口至东南亚约15-25天，中东/非洲约25-40天</w:t>
      </w:r>
    </w:p>
    <w:p w:rsidR="000908D5" w:rsidRPr="00E656C3" w:rsidRDefault="00DB477E" w:rsidP="00E656C3">
      <w:pPr>
        <w:pStyle w:val="aa"/>
        <w:numPr>
          <w:ilvl w:val="0"/>
          <w:numId w:val="10"/>
        </w:numPr>
        <w:spacing w:before="40" w:after="40"/>
        <w:rPr>
          <w:rFonts w:ascii="宋体" w:eastAsia="宋体" w:hAnsi="宋体"/>
          <w:sz w:val="24"/>
          <w:szCs w:val="24"/>
          <w:lang w:eastAsia="zh-CN"/>
        </w:rPr>
      </w:pPr>
      <w:r w:rsidRPr="00E656C3">
        <w:rPr>
          <w:rFonts w:ascii="宋体" w:eastAsia="宋体" w:hAnsi="宋体"/>
          <w:b/>
          <w:sz w:val="24"/>
          <w:szCs w:val="24"/>
        </w:rPr>
        <w:t>产品质量认证</w:t>
      </w:r>
      <w:r w:rsidRPr="00E656C3">
        <w:rPr>
          <w:rFonts w:ascii="宋体" w:eastAsia="宋体" w:hAnsi="宋体"/>
          <w:sz w:val="24"/>
          <w:szCs w:val="24"/>
        </w:rPr>
        <w:t>：ISO9002、ISO9001、CE认证</w:t>
      </w:r>
    </w:p>
    <w:p w:rsidR="0060606F" w:rsidRDefault="0060606F">
      <w:pPr>
        <w:spacing w:before="40" w:after="40"/>
        <w:rPr>
          <w:rFonts w:ascii="宋体" w:eastAsia="宋体" w:hAnsi="宋体"/>
          <w:sz w:val="24"/>
          <w:szCs w:val="24"/>
          <w:lang w:eastAsia="zh-CN"/>
        </w:rPr>
      </w:pPr>
      <w:r>
        <w:rPr>
          <w:rFonts w:ascii="宋体" w:eastAsia="宋体" w:hAnsi="宋体" w:hint="eastAsia"/>
          <w:sz w:val="24"/>
          <w:szCs w:val="24"/>
          <w:lang w:eastAsia="zh-CN"/>
        </w:rPr>
        <w:t>产品图：</w:t>
      </w:r>
    </w:p>
    <w:p w:rsidR="0060606F" w:rsidRDefault="0060606F" w:rsidP="0060606F">
      <w:pPr>
        <w:spacing w:before="40" w:after="40"/>
        <w:jc w:val="center"/>
        <w:rPr>
          <w:rFonts w:ascii="宋体" w:eastAsia="宋体" w:hAnsi="宋体"/>
          <w:sz w:val="24"/>
          <w:szCs w:val="24"/>
          <w:lang w:eastAsia="zh-CN"/>
        </w:rPr>
      </w:pPr>
      <w:r>
        <w:rPr>
          <w:rFonts w:ascii="宋体" w:eastAsia="宋体" w:hAnsi="宋体"/>
          <w:noProof/>
          <w:sz w:val="24"/>
          <w:szCs w:val="24"/>
          <w:lang w:eastAsia="zh-CN"/>
        </w:rPr>
        <w:drawing>
          <wp:inline distT="0" distB="0" distL="0" distR="0">
            <wp:extent cx="2591417" cy="1733909"/>
            <wp:effectExtent l="19050" t="0" r="0" b="0"/>
            <wp:docPr id="4" name="图片 3" descr="C:\Users\MAC\AppData\Local\Packages\MicrosoftWindows.Client.Core_cw5n1h2txyewy\TempState\ScreenClip\{546CA43A-23B1-45D7-9C72-2834D5C675F3}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MAC\AppData\Local\Packages\MicrosoftWindows.Client.Core_cw5n1h2txyewy\TempState\ScreenClip\{546CA43A-23B1-45D7-9C72-2834D5C675F3}.pn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2652" cy="17347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宋体" w:eastAsia="宋体" w:hAnsi="宋体"/>
          <w:noProof/>
          <w:sz w:val="24"/>
          <w:szCs w:val="24"/>
          <w:lang w:eastAsia="zh-CN"/>
        </w:rPr>
        <w:drawing>
          <wp:inline distT="0" distB="0" distL="0" distR="0">
            <wp:extent cx="2327335" cy="1897485"/>
            <wp:effectExtent l="19050" t="0" r="0" b="0"/>
            <wp:docPr id="5" name="图片 4" descr="C:\Users\MAC\AppData\Local\Packages\MicrosoftWindows.Client.Core_cw5n1h2txyewy\TempState\ScreenClip\{7C18BE86-C388-4744-8056-DF633CF92C8D}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MAC\AppData\Local\Packages\MicrosoftWindows.Client.Core_cw5n1h2txyewy\TempState\ScreenClip\{7C18BE86-C388-4744-8056-DF633CF92C8D}.pn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7591" cy="18976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0606F" w:rsidRPr="005D58D8" w:rsidRDefault="0060606F" w:rsidP="0060606F">
      <w:pPr>
        <w:rPr>
          <w:rFonts w:ascii="宋体" w:eastAsia="宋体" w:hAnsi="宋体"/>
          <w:sz w:val="24"/>
          <w:szCs w:val="24"/>
          <w:lang w:eastAsia="zh-CN"/>
        </w:rPr>
      </w:pPr>
      <w:r>
        <w:rPr>
          <w:rFonts w:ascii="宋体" w:eastAsia="宋体" w:hAnsi="宋体"/>
          <w:sz w:val="24"/>
          <w:szCs w:val="24"/>
          <w:lang w:eastAsia="zh-CN"/>
        </w:rPr>
        <w:br w:type="page"/>
      </w:r>
    </w:p>
    <w:p w:rsidR="000908D5" w:rsidRPr="0060606F" w:rsidRDefault="00DB477E">
      <w:pPr>
        <w:pStyle w:val="21"/>
        <w:rPr>
          <w:rFonts w:ascii="宋体" w:eastAsia="宋体" w:hAnsi="宋体"/>
          <w:sz w:val="28"/>
          <w:szCs w:val="28"/>
        </w:rPr>
      </w:pPr>
      <w:r w:rsidRPr="0060606F">
        <w:rPr>
          <w:rFonts w:ascii="宋体" w:eastAsia="宋体" w:hAnsi="宋体"/>
          <w:sz w:val="28"/>
          <w:szCs w:val="28"/>
        </w:rPr>
        <w:lastRenderedPageBreak/>
        <w:t xml:space="preserve">3. </w:t>
      </w:r>
      <w:proofErr w:type="spellStart"/>
      <w:r w:rsidRPr="0060606F">
        <w:rPr>
          <w:rFonts w:ascii="宋体" w:eastAsia="宋体" w:hAnsi="宋体"/>
          <w:sz w:val="28"/>
          <w:szCs w:val="28"/>
        </w:rPr>
        <w:t>宁波东力传动设备有限公司</w:t>
      </w:r>
      <w:proofErr w:type="spellEnd"/>
    </w:p>
    <w:p w:rsidR="000908D5" w:rsidRPr="005D58D8" w:rsidRDefault="00DB477E">
      <w:pPr>
        <w:spacing w:before="40" w:after="40"/>
        <w:rPr>
          <w:rFonts w:ascii="宋体" w:eastAsia="宋体" w:hAnsi="宋体"/>
          <w:sz w:val="24"/>
          <w:szCs w:val="24"/>
        </w:rPr>
      </w:pPr>
      <w:r w:rsidRPr="005D58D8">
        <w:rPr>
          <w:rFonts w:ascii="宋体" w:eastAsia="宋体" w:hAnsi="宋体"/>
          <w:sz w:val="24"/>
          <w:szCs w:val="24"/>
        </w:rPr>
        <w:t xml:space="preserve">●  </w:t>
      </w:r>
      <w:r w:rsidRPr="00E656C3">
        <w:rPr>
          <w:rFonts w:ascii="宋体" w:eastAsia="宋体" w:hAnsi="宋体"/>
          <w:b/>
          <w:sz w:val="24"/>
          <w:szCs w:val="24"/>
        </w:rPr>
        <w:t>成立日期</w:t>
      </w:r>
      <w:r w:rsidRPr="005D58D8">
        <w:rPr>
          <w:rFonts w:ascii="宋体" w:eastAsia="宋体" w:hAnsi="宋体"/>
          <w:sz w:val="24"/>
          <w:szCs w:val="24"/>
        </w:rPr>
        <w:t>：2003年1月24日</w:t>
      </w:r>
    </w:p>
    <w:p w:rsidR="000908D5" w:rsidRPr="005D58D8" w:rsidRDefault="00DB477E">
      <w:pPr>
        <w:spacing w:before="40" w:after="40"/>
        <w:rPr>
          <w:rFonts w:ascii="宋体" w:eastAsia="宋体" w:hAnsi="宋体"/>
          <w:sz w:val="24"/>
          <w:szCs w:val="24"/>
        </w:rPr>
      </w:pPr>
      <w:r w:rsidRPr="005D58D8">
        <w:rPr>
          <w:rFonts w:ascii="宋体" w:eastAsia="宋体" w:hAnsi="宋体"/>
          <w:sz w:val="24"/>
          <w:szCs w:val="24"/>
        </w:rPr>
        <w:t xml:space="preserve">●  </w:t>
      </w:r>
      <w:r w:rsidRPr="00E656C3">
        <w:rPr>
          <w:rFonts w:ascii="宋体" w:eastAsia="宋体" w:hAnsi="宋体"/>
          <w:b/>
          <w:sz w:val="24"/>
          <w:szCs w:val="24"/>
        </w:rPr>
        <w:t>法定代表人</w:t>
      </w:r>
      <w:r w:rsidRPr="005D58D8">
        <w:rPr>
          <w:rFonts w:ascii="宋体" w:eastAsia="宋体" w:hAnsi="宋体"/>
          <w:sz w:val="24"/>
          <w:szCs w:val="24"/>
        </w:rPr>
        <w:t>：沈杰</w:t>
      </w:r>
    </w:p>
    <w:p w:rsidR="000908D5" w:rsidRPr="005D58D8" w:rsidRDefault="00DB477E">
      <w:pPr>
        <w:spacing w:before="40" w:after="40"/>
        <w:rPr>
          <w:rFonts w:ascii="宋体" w:eastAsia="宋体" w:hAnsi="宋体"/>
          <w:sz w:val="24"/>
          <w:szCs w:val="24"/>
          <w:lang w:eastAsia="zh-CN"/>
        </w:rPr>
      </w:pPr>
      <w:r w:rsidRPr="005D58D8">
        <w:rPr>
          <w:rFonts w:ascii="宋体" w:eastAsia="宋体" w:hAnsi="宋体"/>
          <w:sz w:val="24"/>
          <w:szCs w:val="24"/>
        </w:rPr>
        <w:t xml:space="preserve">●  </w:t>
      </w:r>
      <w:r w:rsidR="0060606F" w:rsidRPr="00E656C3">
        <w:rPr>
          <w:rFonts w:ascii="宋体" w:eastAsia="宋体" w:hAnsi="宋体" w:hint="eastAsia"/>
          <w:b/>
          <w:sz w:val="24"/>
          <w:szCs w:val="24"/>
        </w:rPr>
        <w:t>参保人数</w:t>
      </w:r>
      <w:r w:rsidR="0060606F">
        <w:rPr>
          <w:rFonts w:ascii="宋体" w:eastAsia="宋体" w:hAnsi="宋体"/>
          <w:sz w:val="24"/>
          <w:szCs w:val="24"/>
        </w:rPr>
        <w:t>：</w:t>
      </w:r>
      <w:r w:rsidR="0060606F">
        <w:rPr>
          <w:rFonts w:ascii="宋体" w:eastAsia="宋体" w:hAnsi="宋体" w:hint="eastAsia"/>
          <w:sz w:val="24"/>
          <w:szCs w:val="24"/>
          <w:lang w:eastAsia="zh-CN"/>
        </w:rPr>
        <w:t>808人</w:t>
      </w:r>
    </w:p>
    <w:p w:rsidR="000908D5" w:rsidRPr="005D58D8" w:rsidRDefault="00DB477E">
      <w:pPr>
        <w:spacing w:before="40" w:after="40"/>
        <w:rPr>
          <w:rFonts w:ascii="宋体" w:eastAsia="宋体" w:hAnsi="宋体"/>
          <w:sz w:val="24"/>
          <w:szCs w:val="24"/>
        </w:rPr>
      </w:pPr>
      <w:r w:rsidRPr="005D58D8">
        <w:rPr>
          <w:rFonts w:ascii="宋体" w:eastAsia="宋体" w:hAnsi="宋体"/>
          <w:sz w:val="24"/>
          <w:szCs w:val="24"/>
        </w:rPr>
        <w:t xml:space="preserve">●  </w:t>
      </w:r>
      <w:r w:rsidRPr="00E656C3">
        <w:rPr>
          <w:rFonts w:ascii="宋体" w:eastAsia="宋体" w:hAnsi="宋体"/>
          <w:b/>
          <w:sz w:val="24"/>
          <w:szCs w:val="24"/>
        </w:rPr>
        <w:t>详细地址</w:t>
      </w:r>
      <w:r w:rsidRPr="005D58D8">
        <w:rPr>
          <w:rFonts w:ascii="宋体" w:eastAsia="宋体" w:hAnsi="宋体"/>
          <w:sz w:val="24"/>
          <w:szCs w:val="24"/>
        </w:rPr>
        <w:t>：浙江省宁波市江北区银海路1号（三大生产基地：宁波高新区/江北/江东）</w:t>
      </w:r>
    </w:p>
    <w:p w:rsidR="000908D5" w:rsidRPr="005D58D8" w:rsidRDefault="00DB477E">
      <w:pPr>
        <w:spacing w:before="40" w:after="40"/>
        <w:rPr>
          <w:rFonts w:ascii="宋体" w:eastAsia="宋体" w:hAnsi="宋体"/>
          <w:sz w:val="24"/>
          <w:szCs w:val="24"/>
        </w:rPr>
      </w:pPr>
      <w:r w:rsidRPr="005D58D8">
        <w:rPr>
          <w:rFonts w:ascii="宋体" w:eastAsia="宋体" w:hAnsi="宋体"/>
          <w:sz w:val="24"/>
          <w:szCs w:val="24"/>
        </w:rPr>
        <w:t xml:space="preserve">●  </w:t>
      </w:r>
      <w:r w:rsidRPr="00E656C3">
        <w:rPr>
          <w:rFonts w:ascii="宋体" w:eastAsia="宋体" w:hAnsi="宋体"/>
          <w:b/>
          <w:sz w:val="24"/>
          <w:szCs w:val="24"/>
        </w:rPr>
        <w:t>注册资本</w:t>
      </w:r>
      <w:r w:rsidRPr="005D58D8">
        <w:rPr>
          <w:rFonts w:ascii="宋体" w:eastAsia="宋体" w:hAnsi="宋体"/>
          <w:sz w:val="24"/>
          <w:szCs w:val="24"/>
        </w:rPr>
        <w:t>：60,000万元人民币</w:t>
      </w:r>
    </w:p>
    <w:p w:rsidR="000908D5" w:rsidRPr="005D58D8" w:rsidRDefault="00DB477E">
      <w:pPr>
        <w:spacing w:before="40" w:after="40"/>
        <w:rPr>
          <w:rFonts w:ascii="宋体" w:eastAsia="宋体" w:hAnsi="宋体"/>
          <w:sz w:val="24"/>
          <w:szCs w:val="24"/>
        </w:rPr>
      </w:pPr>
      <w:r w:rsidRPr="005D58D8">
        <w:rPr>
          <w:rFonts w:ascii="宋体" w:eastAsia="宋体" w:hAnsi="宋体"/>
          <w:sz w:val="24"/>
          <w:szCs w:val="24"/>
        </w:rPr>
        <w:t xml:space="preserve">●  </w:t>
      </w:r>
      <w:r w:rsidRPr="00E656C3">
        <w:rPr>
          <w:rFonts w:ascii="宋体" w:eastAsia="宋体" w:hAnsi="宋体"/>
          <w:b/>
          <w:sz w:val="24"/>
          <w:szCs w:val="24"/>
        </w:rPr>
        <w:t>联系方式</w:t>
      </w:r>
      <w:r w:rsidRPr="005D58D8">
        <w:rPr>
          <w:rFonts w:ascii="宋体" w:eastAsia="宋体" w:hAnsi="宋体"/>
          <w:sz w:val="24"/>
          <w:szCs w:val="24"/>
        </w:rPr>
        <w:t>：电话0574-88398877 / 0574-88398881</w:t>
      </w:r>
      <w:r w:rsidR="004E0D59">
        <w:rPr>
          <w:rFonts w:ascii="宋体" w:eastAsia="宋体" w:hAnsi="宋体" w:hint="eastAsia"/>
          <w:sz w:val="24"/>
          <w:szCs w:val="24"/>
          <w:lang w:eastAsia="zh-CN"/>
        </w:rPr>
        <w:t>；</w:t>
      </w:r>
      <w:r w:rsidRPr="005D58D8">
        <w:rPr>
          <w:rFonts w:ascii="宋体" w:eastAsia="宋体" w:hAnsi="宋体"/>
          <w:sz w:val="24"/>
          <w:szCs w:val="24"/>
        </w:rPr>
        <w:t>官网：</w:t>
      </w:r>
      <w:hyperlink r:id="rId14" w:history="1">
        <w:r w:rsidR="004E0D59">
          <w:rPr>
            <w:rStyle w:val="afa"/>
          </w:rPr>
          <w:t>宁波</w:t>
        </w:r>
        <w:r w:rsidR="004E0D59">
          <w:rPr>
            <w:rStyle w:val="afa"/>
            <w:rFonts w:ascii="宋体" w:eastAsia="宋体" w:hAnsi="宋体" w:cs="宋体" w:hint="eastAsia"/>
          </w:rPr>
          <w:t>东</w:t>
        </w:r>
        <w:r w:rsidR="004E0D59">
          <w:rPr>
            <w:rStyle w:val="afa"/>
            <w:rFonts w:ascii="MS Gothic" w:eastAsia="MS Gothic" w:hAnsi="MS Gothic" w:cs="MS Gothic" w:hint="eastAsia"/>
          </w:rPr>
          <w:t>力股份有限公司</w:t>
        </w:r>
      </w:hyperlink>
      <w:r w:rsidR="004E0D59">
        <w:rPr>
          <w:rFonts w:ascii="宋体" w:eastAsia="宋体" w:hAnsi="宋体" w:hint="eastAsia"/>
          <w:sz w:val="24"/>
          <w:szCs w:val="24"/>
          <w:lang w:eastAsia="zh-CN"/>
        </w:rPr>
        <w:t>；</w:t>
      </w:r>
      <w:r w:rsidRPr="005D58D8">
        <w:rPr>
          <w:rFonts w:ascii="宋体" w:eastAsia="宋体" w:hAnsi="宋体"/>
          <w:sz w:val="24"/>
          <w:szCs w:val="24"/>
        </w:rPr>
        <w:t>邮箱：</w:t>
      </w:r>
      <w:r w:rsidR="004E0D59" w:rsidRPr="004E0D59">
        <w:rPr>
          <w:rFonts w:ascii="宋体" w:eastAsia="宋体" w:hAnsi="宋体"/>
          <w:sz w:val="24"/>
          <w:szCs w:val="24"/>
        </w:rPr>
        <w:t>zjb@donly.com</w:t>
      </w:r>
    </w:p>
    <w:p w:rsidR="000908D5" w:rsidRPr="005D58D8" w:rsidRDefault="00DB477E">
      <w:pPr>
        <w:spacing w:before="40" w:after="40"/>
        <w:rPr>
          <w:rFonts w:ascii="宋体" w:eastAsia="宋体" w:hAnsi="宋体"/>
          <w:sz w:val="24"/>
          <w:szCs w:val="24"/>
        </w:rPr>
      </w:pPr>
      <w:r w:rsidRPr="005D58D8">
        <w:rPr>
          <w:rFonts w:ascii="宋体" w:eastAsia="宋体" w:hAnsi="宋体"/>
          <w:sz w:val="24"/>
          <w:szCs w:val="24"/>
        </w:rPr>
        <w:t xml:space="preserve">●  </w:t>
      </w:r>
      <w:r w:rsidRPr="00E656C3">
        <w:rPr>
          <w:rFonts w:ascii="宋体" w:eastAsia="宋体" w:hAnsi="宋体"/>
          <w:b/>
          <w:sz w:val="24"/>
          <w:szCs w:val="24"/>
        </w:rPr>
        <w:t>主营产品</w:t>
      </w:r>
      <w:r w:rsidRPr="005D58D8">
        <w:rPr>
          <w:rFonts w:ascii="宋体" w:eastAsia="宋体" w:hAnsi="宋体"/>
          <w:sz w:val="24"/>
          <w:szCs w:val="24"/>
        </w:rPr>
        <w:t>：模块化减速器、大功率重载齿轮箱、减速电机、风力发电齿轮箱、船舶齿轮传动装置、辊道电机、冶金专用减速机等</w:t>
      </w:r>
    </w:p>
    <w:p w:rsidR="000908D5" w:rsidRPr="005D58D8" w:rsidRDefault="00DB477E">
      <w:pPr>
        <w:spacing w:before="40" w:after="40"/>
        <w:rPr>
          <w:rFonts w:ascii="宋体" w:eastAsia="宋体" w:hAnsi="宋体"/>
          <w:sz w:val="24"/>
          <w:szCs w:val="24"/>
        </w:rPr>
      </w:pPr>
      <w:r w:rsidRPr="005D58D8">
        <w:rPr>
          <w:rFonts w:ascii="宋体" w:eastAsia="宋体" w:hAnsi="宋体"/>
          <w:sz w:val="24"/>
          <w:szCs w:val="24"/>
        </w:rPr>
        <w:t xml:space="preserve">●  </w:t>
      </w:r>
      <w:r w:rsidRPr="00E656C3">
        <w:rPr>
          <w:rFonts w:ascii="宋体" w:eastAsia="宋体" w:hAnsi="宋体"/>
          <w:b/>
          <w:sz w:val="24"/>
          <w:szCs w:val="24"/>
        </w:rPr>
        <w:t>功率范围</w:t>
      </w:r>
      <w:r w:rsidRPr="005D58D8">
        <w:rPr>
          <w:rFonts w:ascii="宋体" w:eastAsia="宋体" w:hAnsi="宋体"/>
          <w:sz w:val="24"/>
          <w:szCs w:val="24"/>
        </w:rPr>
        <w:t>：0.12-8,000 kW；速比范围：1.5-20,000</w:t>
      </w:r>
    </w:p>
    <w:p w:rsidR="000908D5" w:rsidRPr="005D58D8" w:rsidRDefault="00DB477E">
      <w:pPr>
        <w:spacing w:before="40" w:after="40"/>
        <w:rPr>
          <w:rFonts w:ascii="宋体" w:eastAsia="宋体" w:hAnsi="宋体"/>
          <w:sz w:val="24"/>
          <w:szCs w:val="24"/>
        </w:rPr>
      </w:pPr>
      <w:r w:rsidRPr="005D58D8">
        <w:rPr>
          <w:rFonts w:ascii="宋体" w:eastAsia="宋体" w:hAnsi="宋体"/>
          <w:sz w:val="24"/>
          <w:szCs w:val="24"/>
        </w:rPr>
        <w:t xml:space="preserve">●  </w:t>
      </w:r>
      <w:proofErr w:type="spellStart"/>
      <w:r w:rsidRPr="00E656C3">
        <w:rPr>
          <w:rFonts w:ascii="宋体" w:eastAsia="宋体" w:hAnsi="宋体"/>
          <w:b/>
          <w:sz w:val="24"/>
          <w:szCs w:val="24"/>
        </w:rPr>
        <w:t>主要出口地区</w:t>
      </w:r>
      <w:r w:rsidRPr="005D58D8">
        <w:rPr>
          <w:rFonts w:ascii="宋体" w:eastAsia="宋体" w:hAnsi="宋体"/>
          <w:sz w:val="24"/>
          <w:szCs w:val="24"/>
        </w:rPr>
        <w:t>：越南、印度、俄罗斯、欧洲、南美、东南亚</w:t>
      </w:r>
      <w:proofErr w:type="spellEnd"/>
    </w:p>
    <w:p w:rsidR="000908D5" w:rsidRPr="005D58D8" w:rsidRDefault="00DB477E">
      <w:pPr>
        <w:spacing w:before="40" w:after="40"/>
        <w:rPr>
          <w:rFonts w:ascii="宋体" w:eastAsia="宋体" w:hAnsi="宋体"/>
          <w:sz w:val="24"/>
          <w:szCs w:val="24"/>
        </w:rPr>
      </w:pPr>
      <w:r w:rsidRPr="005D58D8">
        <w:rPr>
          <w:rFonts w:ascii="宋体" w:eastAsia="宋体" w:hAnsi="宋体"/>
          <w:sz w:val="24"/>
          <w:szCs w:val="24"/>
        </w:rPr>
        <w:t xml:space="preserve">●  </w:t>
      </w:r>
      <w:r w:rsidRPr="00E656C3">
        <w:rPr>
          <w:rFonts w:ascii="宋体" w:eastAsia="宋体" w:hAnsi="宋体"/>
          <w:b/>
          <w:sz w:val="24"/>
          <w:szCs w:val="24"/>
        </w:rPr>
        <w:t>贸易方式</w:t>
      </w:r>
      <w:r w:rsidRPr="005D58D8">
        <w:rPr>
          <w:rFonts w:ascii="宋体" w:eastAsia="宋体" w:hAnsi="宋体"/>
          <w:sz w:val="24"/>
          <w:szCs w:val="24"/>
        </w:rPr>
        <w:t>：FOB / CIF，自有进出口权</w:t>
      </w:r>
    </w:p>
    <w:p w:rsidR="000908D5" w:rsidRPr="005D58D8" w:rsidRDefault="00DB477E">
      <w:pPr>
        <w:spacing w:before="40" w:after="40"/>
        <w:rPr>
          <w:rFonts w:ascii="宋体" w:eastAsia="宋体" w:hAnsi="宋体"/>
          <w:sz w:val="24"/>
          <w:szCs w:val="24"/>
        </w:rPr>
      </w:pPr>
      <w:r w:rsidRPr="005D58D8">
        <w:rPr>
          <w:rFonts w:ascii="宋体" w:eastAsia="宋体" w:hAnsi="宋体"/>
          <w:sz w:val="24"/>
          <w:szCs w:val="24"/>
        </w:rPr>
        <w:t xml:space="preserve">●  </w:t>
      </w:r>
      <w:proofErr w:type="spellStart"/>
      <w:r w:rsidRPr="00E656C3">
        <w:rPr>
          <w:rFonts w:ascii="宋体" w:eastAsia="宋体" w:hAnsi="宋体"/>
          <w:b/>
          <w:sz w:val="24"/>
          <w:szCs w:val="24"/>
        </w:rPr>
        <w:t>海关编码</w:t>
      </w:r>
      <w:proofErr w:type="spellEnd"/>
      <w:r w:rsidRPr="005D58D8">
        <w:rPr>
          <w:rFonts w:ascii="宋体" w:eastAsia="宋体" w:hAnsi="宋体"/>
          <w:sz w:val="24"/>
          <w:szCs w:val="24"/>
        </w:rPr>
        <w:t>(HS)：84834020 / 84834090 / 84834010</w:t>
      </w:r>
    </w:p>
    <w:p w:rsidR="000908D5" w:rsidRPr="005D58D8" w:rsidRDefault="00DB477E">
      <w:pPr>
        <w:spacing w:before="40" w:after="40"/>
        <w:rPr>
          <w:rFonts w:ascii="宋体" w:eastAsia="宋体" w:hAnsi="宋体"/>
          <w:sz w:val="24"/>
          <w:szCs w:val="24"/>
        </w:rPr>
      </w:pPr>
      <w:r w:rsidRPr="005D58D8">
        <w:rPr>
          <w:rFonts w:ascii="宋体" w:eastAsia="宋体" w:hAnsi="宋体"/>
          <w:sz w:val="24"/>
          <w:szCs w:val="24"/>
        </w:rPr>
        <w:t xml:space="preserve">●  </w:t>
      </w:r>
      <w:r w:rsidRPr="00E656C3">
        <w:rPr>
          <w:rFonts w:ascii="宋体" w:eastAsia="宋体" w:hAnsi="宋体"/>
          <w:b/>
          <w:sz w:val="24"/>
          <w:szCs w:val="24"/>
        </w:rPr>
        <w:t>生产周期</w:t>
      </w:r>
      <w:r w:rsidRPr="005D58D8">
        <w:rPr>
          <w:rFonts w:ascii="宋体" w:eastAsia="宋体" w:hAnsi="宋体"/>
          <w:sz w:val="24"/>
          <w:szCs w:val="24"/>
        </w:rPr>
        <w:t>：标准型号3-6周，重型非标8-18周</w:t>
      </w:r>
    </w:p>
    <w:p w:rsidR="000908D5" w:rsidRDefault="00DB477E">
      <w:pPr>
        <w:spacing w:before="40" w:after="40"/>
        <w:rPr>
          <w:rFonts w:ascii="宋体" w:eastAsia="宋体" w:hAnsi="宋体"/>
          <w:sz w:val="24"/>
          <w:szCs w:val="24"/>
          <w:lang w:eastAsia="zh-CN"/>
        </w:rPr>
      </w:pPr>
      <w:r w:rsidRPr="005D58D8">
        <w:rPr>
          <w:rFonts w:ascii="宋体" w:eastAsia="宋体" w:hAnsi="宋体"/>
          <w:sz w:val="24"/>
          <w:szCs w:val="24"/>
        </w:rPr>
        <w:t xml:space="preserve">●  </w:t>
      </w:r>
      <w:r w:rsidRPr="00E656C3">
        <w:rPr>
          <w:rFonts w:ascii="宋体" w:eastAsia="宋体" w:hAnsi="宋体"/>
          <w:b/>
          <w:sz w:val="24"/>
          <w:szCs w:val="24"/>
        </w:rPr>
        <w:t>产品质量认证</w:t>
      </w:r>
      <w:r w:rsidRPr="005D58D8">
        <w:rPr>
          <w:rFonts w:ascii="宋体" w:eastAsia="宋体" w:hAnsi="宋体"/>
          <w:sz w:val="24"/>
          <w:szCs w:val="24"/>
        </w:rPr>
        <w:t>：ISO9001、CE认证</w:t>
      </w:r>
    </w:p>
    <w:p w:rsidR="004E0D59" w:rsidRDefault="004E0D59">
      <w:pPr>
        <w:spacing w:before="40" w:after="40"/>
        <w:rPr>
          <w:rFonts w:ascii="宋体" w:eastAsia="宋体" w:hAnsi="宋体"/>
          <w:sz w:val="24"/>
          <w:szCs w:val="24"/>
          <w:lang w:eastAsia="zh-CN"/>
        </w:rPr>
      </w:pPr>
      <w:r w:rsidRPr="005D58D8">
        <w:rPr>
          <w:rFonts w:ascii="宋体" w:eastAsia="宋体" w:hAnsi="宋体"/>
          <w:sz w:val="24"/>
          <w:szCs w:val="24"/>
        </w:rPr>
        <w:t xml:space="preserve">●  </w:t>
      </w:r>
      <w:proofErr w:type="spellStart"/>
      <w:r>
        <w:rPr>
          <w:rFonts w:ascii="宋体" w:eastAsia="宋体" w:hAnsi="宋体"/>
          <w:sz w:val="24"/>
          <w:szCs w:val="24"/>
        </w:rPr>
        <w:t>产品图</w:t>
      </w:r>
      <w:proofErr w:type="spellEnd"/>
      <w:r>
        <w:rPr>
          <w:rFonts w:ascii="宋体" w:eastAsia="宋体" w:hAnsi="宋体"/>
          <w:sz w:val="24"/>
          <w:szCs w:val="24"/>
        </w:rPr>
        <w:t>：</w:t>
      </w:r>
    </w:p>
    <w:p w:rsidR="004E0D59" w:rsidRDefault="004E0D59" w:rsidP="004E0D59">
      <w:pPr>
        <w:tabs>
          <w:tab w:val="left" w:pos="1549"/>
        </w:tabs>
        <w:spacing w:before="40" w:after="40"/>
        <w:rPr>
          <w:rFonts w:ascii="宋体" w:eastAsia="宋体" w:hAnsi="宋体"/>
          <w:sz w:val="24"/>
          <w:szCs w:val="24"/>
          <w:lang w:eastAsia="zh-CN"/>
        </w:rPr>
      </w:pPr>
      <w:r>
        <w:rPr>
          <w:rFonts w:ascii="宋体" w:eastAsia="宋体" w:hAnsi="宋体"/>
          <w:noProof/>
          <w:sz w:val="24"/>
          <w:szCs w:val="24"/>
          <w:lang w:eastAsia="zh-CN"/>
        </w:rPr>
        <w:drawing>
          <wp:inline distT="0" distB="0" distL="0" distR="0">
            <wp:extent cx="2314017" cy="1216325"/>
            <wp:effectExtent l="19050" t="0" r="0" b="0"/>
            <wp:docPr id="6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5403" cy="12170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宋体" w:eastAsia="宋体" w:hAnsi="宋体" w:hint="eastAsia"/>
          <w:noProof/>
          <w:sz w:val="24"/>
          <w:szCs w:val="24"/>
          <w:lang w:eastAsia="zh-CN"/>
        </w:rPr>
        <w:drawing>
          <wp:inline distT="0" distB="0" distL="0" distR="0">
            <wp:extent cx="2673985" cy="1216025"/>
            <wp:effectExtent l="19050" t="0" r="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3985" cy="1216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E0D59" w:rsidRPr="005D58D8" w:rsidRDefault="004E0D59" w:rsidP="004E0D59">
      <w:pPr>
        <w:rPr>
          <w:rFonts w:ascii="宋体" w:eastAsia="宋体" w:hAnsi="宋体"/>
          <w:sz w:val="24"/>
          <w:szCs w:val="24"/>
          <w:lang w:eastAsia="zh-CN"/>
        </w:rPr>
      </w:pPr>
      <w:r>
        <w:rPr>
          <w:rFonts w:ascii="宋体" w:eastAsia="宋体" w:hAnsi="宋体"/>
          <w:sz w:val="24"/>
          <w:szCs w:val="24"/>
          <w:lang w:eastAsia="zh-CN"/>
        </w:rPr>
        <w:br w:type="page"/>
      </w:r>
    </w:p>
    <w:p w:rsidR="000908D5" w:rsidRPr="004E0D59" w:rsidRDefault="00DB477E">
      <w:pPr>
        <w:pStyle w:val="21"/>
        <w:rPr>
          <w:rFonts w:ascii="宋体" w:eastAsia="宋体" w:hAnsi="宋体"/>
          <w:sz w:val="28"/>
          <w:szCs w:val="28"/>
        </w:rPr>
      </w:pPr>
      <w:r w:rsidRPr="004E0D59">
        <w:rPr>
          <w:rFonts w:ascii="宋体" w:eastAsia="宋体" w:hAnsi="宋体"/>
          <w:sz w:val="28"/>
          <w:szCs w:val="28"/>
        </w:rPr>
        <w:lastRenderedPageBreak/>
        <w:t xml:space="preserve">4. </w:t>
      </w:r>
      <w:proofErr w:type="spellStart"/>
      <w:r w:rsidRPr="004E0D59">
        <w:rPr>
          <w:rFonts w:ascii="宋体" w:eastAsia="宋体" w:hAnsi="宋体"/>
          <w:sz w:val="28"/>
          <w:szCs w:val="28"/>
        </w:rPr>
        <w:t>浙江通力传动科技股份有限公司</w:t>
      </w:r>
      <w:proofErr w:type="spellEnd"/>
    </w:p>
    <w:p w:rsidR="000908D5" w:rsidRPr="005D58D8" w:rsidRDefault="00DB477E">
      <w:pPr>
        <w:spacing w:before="40" w:after="40"/>
        <w:rPr>
          <w:rFonts w:ascii="宋体" w:eastAsia="宋体" w:hAnsi="宋体"/>
          <w:sz w:val="24"/>
          <w:szCs w:val="24"/>
        </w:rPr>
      </w:pPr>
      <w:r w:rsidRPr="005D58D8">
        <w:rPr>
          <w:rFonts w:ascii="宋体" w:eastAsia="宋体" w:hAnsi="宋体"/>
          <w:sz w:val="24"/>
          <w:szCs w:val="24"/>
        </w:rPr>
        <w:t xml:space="preserve">●  </w:t>
      </w:r>
      <w:r w:rsidRPr="00E656C3">
        <w:rPr>
          <w:rFonts w:ascii="宋体" w:eastAsia="宋体" w:hAnsi="宋体"/>
          <w:b/>
          <w:sz w:val="24"/>
          <w:szCs w:val="24"/>
        </w:rPr>
        <w:t>成立日期</w:t>
      </w:r>
      <w:r w:rsidRPr="005D58D8">
        <w:rPr>
          <w:rFonts w:ascii="宋体" w:eastAsia="宋体" w:hAnsi="宋体"/>
          <w:sz w:val="24"/>
          <w:szCs w:val="24"/>
        </w:rPr>
        <w:t>：2008年11月4日</w:t>
      </w:r>
    </w:p>
    <w:p w:rsidR="000908D5" w:rsidRPr="005D58D8" w:rsidRDefault="00DB477E">
      <w:pPr>
        <w:spacing w:before="40" w:after="40"/>
        <w:rPr>
          <w:rFonts w:ascii="宋体" w:eastAsia="宋体" w:hAnsi="宋体"/>
          <w:sz w:val="24"/>
          <w:szCs w:val="24"/>
        </w:rPr>
      </w:pPr>
      <w:r w:rsidRPr="005D58D8">
        <w:rPr>
          <w:rFonts w:ascii="宋体" w:eastAsia="宋体" w:hAnsi="宋体"/>
          <w:sz w:val="24"/>
          <w:szCs w:val="24"/>
        </w:rPr>
        <w:t xml:space="preserve">●  </w:t>
      </w:r>
      <w:r w:rsidRPr="00E656C3">
        <w:rPr>
          <w:rFonts w:ascii="宋体" w:eastAsia="宋体" w:hAnsi="宋体"/>
          <w:b/>
          <w:sz w:val="24"/>
          <w:szCs w:val="24"/>
        </w:rPr>
        <w:t>法定代表人</w:t>
      </w:r>
      <w:r w:rsidRPr="005D58D8">
        <w:rPr>
          <w:rFonts w:ascii="宋体" w:eastAsia="宋体" w:hAnsi="宋体"/>
          <w:sz w:val="24"/>
          <w:szCs w:val="24"/>
        </w:rPr>
        <w:t>：项献忠</w:t>
      </w:r>
    </w:p>
    <w:p w:rsidR="000908D5" w:rsidRPr="005D58D8" w:rsidRDefault="00DB477E">
      <w:pPr>
        <w:spacing w:before="40" w:after="40"/>
        <w:rPr>
          <w:rFonts w:ascii="宋体" w:eastAsia="宋体" w:hAnsi="宋体"/>
          <w:sz w:val="24"/>
          <w:szCs w:val="24"/>
        </w:rPr>
      </w:pPr>
      <w:r w:rsidRPr="005D58D8">
        <w:rPr>
          <w:rFonts w:ascii="宋体" w:eastAsia="宋体" w:hAnsi="宋体"/>
          <w:sz w:val="24"/>
          <w:szCs w:val="24"/>
        </w:rPr>
        <w:t xml:space="preserve">●  </w:t>
      </w:r>
      <w:r w:rsidRPr="00E656C3">
        <w:rPr>
          <w:rFonts w:ascii="宋体" w:eastAsia="宋体" w:hAnsi="宋体"/>
          <w:b/>
          <w:sz w:val="24"/>
          <w:szCs w:val="24"/>
        </w:rPr>
        <w:t>参保人数</w:t>
      </w:r>
      <w:r w:rsidRPr="005D58D8">
        <w:rPr>
          <w:rFonts w:ascii="宋体" w:eastAsia="宋体" w:hAnsi="宋体"/>
          <w:sz w:val="24"/>
          <w:szCs w:val="24"/>
        </w:rPr>
        <w:t>：</w:t>
      </w:r>
      <w:r w:rsidR="004E0D59">
        <w:rPr>
          <w:rFonts w:ascii="宋体" w:eastAsia="宋体" w:hAnsi="宋体" w:hint="eastAsia"/>
          <w:sz w:val="24"/>
          <w:szCs w:val="24"/>
          <w:lang w:eastAsia="zh-CN"/>
        </w:rPr>
        <w:t>343</w:t>
      </w:r>
      <w:r w:rsidRPr="005D58D8">
        <w:rPr>
          <w:rFonts w:ascii="宋体" w:eastAsia="宋体" w:hAnsi="宋体"/>
          <w:sz w:val="24"/>
          <w:szCs w:val="24"/>
        </w:rPr>
        <w:t>人</w:t>
      </w:r>
    </w:p>
    <w:p w:rsidR="004E0D59" w:rsidRDefault="00DB477E">
      <w:pPr>
        <w:spacing w:before="40" w:after="40"/>
        <w:rPr>
          <w:rFonts w:ascii="宋体" w:eastAsia="宋体" w:hAnsi="宋体"/>
          <w:sz w:val="24"/>
          <w:szCs w:val="24"/>
          <w:lang w:eastAsia="zh-CN"/>
        </w:rPr>
      </w:pPr>
      <w:r w:rsidRPr="005D58D8">
        <w:rPr>
          <w:rFonts w:ascii="宋体" w:eastAsia="宋体" w:hAnsi="宋体"/>
          <w:sz w:val="24"/>
          <w:szCs w:val="24"/>
        </w:rPr>
        <w:t xml:space="preserve">●  </w:t>
      </w:r>
      <w:r w:rsidRPr="00E656C3">
        <w:rPr>
          <w:rFonts w:ascii="宋体" w:eastAsia="宋体" w:hAnsi="宋体"/>
          <w:b/>
          <w:sz w:val="24"/>
          <w:szCs w:val="24"/>
        </w:rPr>
        <w:t>详细地址</w:t>
      </w:r>
      <w:r w:rsidRPr="005D58D8">
        <w:rPr>
          <w:rFonts w:ascii="宋体" w:eastAsia="宋体" w:hAnsi="宋体"/>
          <w:sz w:val="24"/>
          <w:szCs w:val="24"/>
        </w:rPr>
        <w:t>：</w:t>
      </w:r>
      <w:r w:rsidR="004E0D59" w:rsidRPr="004E0D59">
        <w:rPr>
          <w:rFonts w:ascii="宋体" w:eastAsia="宋体" w:hAnsi="宋体" w:hint="eastAsia"/>
          <w:sz w:val="24"/>
          <w:szCs w:val="24"/>
        </w:rPr>
        <w:t>浙江省瑞安市江南大道3801号</w:t>
      </w:r>
    </w:p>
    <w:p w:rsidR="000908D5" w:rsidRPr="005D58D8" w:rsidRDefault="00DB477E">
      <w:pPr>
        <w:spacing w:before="40" w:after="40"/>
        <w:rPr>
          <w:rFonts w:ascii="宋体" w:eastAsia="宋体" w:hAnsi="宋体"/>
          <w:sz w:val="24"/>
          <w:szCs w:val="24"/>
        </w:rPr>
      </w:pPr>
      <w:r w:rsidRPr="005D58D8">
        <w:rPr>
          <w:rFonts w:ascii="宋体" w:eastAsia="宋体" w:hAnsi="宋体"/>
          <w:sz w:val="24"/>
          <w:szCs w:val="24"/>
        </w:rPr>
        <w:t xml:space="preserve">●  </w:t>
      </w:r>
      <w:r w:rsidRPr="00E656C3">
        <w:rPr>
          <w:rFonts w:ascii="宋体" w:eastAsia="宋体" w:hAnsi="宋体"/>
          <w:b/>
          <w:sz w:val="24"/>
          <w:szCs w:val="24"/>
        </w:rPr>
        <w:t>注册资本</w:t>
      </w:r>
      <w:r w:rsidRPr="005D58D8">
        <w:rPr>
          <w:rFonts w:ascii="宋体" w:eastAsia="宋体" w:hAnsi="宋体"/>
          <w:sz w:val="24"/>
          <w:szCs w:val="24"/>
        </w:rPr>
        <w:t>：15,232万元人民币</w:t>
      </w:r>
    </w:p>
    <w:p w:rsidR="000908D5" w:rsidRPr="005D58D8" w:rsidRDefault="00DB477E">
      <w:pPr>
        <w:spacing w:before="40" w:after="40"/>
        <w:rPr>
          <w:rFonts w:ascii="宋体" w:eastAsia="宋体" w:hAnsi="宋体"/>
          <w:sz w:val="24"/>
          <w:szCs w:val="24"/>
        </w:rPr>
      </w:pPr>
      <w:r w:rsidRPr="005D58D8">
        <w:rPr>
          <w:rFonts w:ascii="宋体" w:eastAsia="宋体" w:hAnsi="宋体"/>
          <w:sz w:val="24"/>
          <w:szCs w:val="24"/>
        </w:rPr>
        <w:t xml:space="preserve">●  </w:t>
      </w:r>
      <w:r w:rsidRPr="00E656C3">
        <w:rPr>
          <w:rFonts w:ascii="宋体" w:eastAsia="宋体" w:hAnsi="宋体"/>
          <w:b/>
          <w:sz w:val="24"/>
          <w:szCs w:val="24"/>
        </w:rPr>
        <w:t>联系方式</w:t>
      </w:r>
      <w:r w:rsidRPr="005D58D8">
        <w:rPr>
          <w:rFonts w:ascii="宋体" w:eastAsia="宋体" w:hAnsi="宋体"/>
          <w:sz w:val="24"/>
          <w:szCs w:val="24"/>
        </w:rPr>
        <w:t>：电话</w:t>
      </w:r>
      <w:r w:rsidR="004E0D59">
        <w:rPr>
          <w:rFonts w:ascii="宋体" w:eastAsia="宋体" w:hAnsi="宋体"/>
          <w:sz w:val="24"/>
          <w:szCs w:val="24"/>
        </w:rPr>
        <w:t>：</w:t>
      </w:r>
      <w:r w:rsidR="004E0D59" w:rsidRPr="004E0D59">
        <w:rPr>
          <w:rFonts w:ascii="宋体" w:eastAsia="宋体" w:hAnsi="宋体"/>
          <w:sz w:val="24"/>
          <w:szCs w:val="24"/>
        </w:rPr>
        <w:t>0577-65597058</w:t>
      </w:r>
      <w:r w:rsidR="004E0D59">
        <w:rPr>
          <w:rFonts w:ascii="宋体" w:eastAsia="宋体" w:hAnsi="宋体" w:hint="eastAsia"/>
          <w:sz w:val="24"/>
          <w:szCs w:val="24"/>
          <w:lang w:eastAsia="zh-CN"/>
        </w:rPr>
        <w:t>；</w:t>
      </w:r>
      <w:r w:rsidRPr="005D58D8">
        <w:rPr>
          <w:rFonts w:ascii="宋体" w:eastAsia="宋体" w:hAnsi="宋体"/>
          <w:sz w:val="24"/>
          <w:szCs w:val="24"/>
        </w:rPr>
        <w:t>官网：</w:t>
      </w:r>
      <w:hyperlink r:id="rId17" w:history="1">
        <w:r w:rsidR="004E0D59" w:rsidRPr="00967DEC">
          <w:rPr>
            <w:rStyle w:val="afa"/>
            <w:rFonts w:ascii="Helvetica" w:hAnsi="Helvetica"/>
            <w:sz w:val="19"/>
            <w:szCs w:val="19"/>
            <w:shd w:val="clear" w:color="auto" w:fill="F8F8F8"/>
          </w:rPr>
          <w:t>http://www.zjtongli.com/</w:t>
        </w:r>
      </w:hyperlink>
      <w:r w:rsidR="004E0D59">
        <w:rPr>
          <w:rFonts w:ascii="宋体" w:eastAsia="宋体" w:hAnsi="宋体" w:hint="eastAsia"/>
          <w:sz w:val="24"/>
          <w:szCs w:val="24"/>
          <w:lang w:eastAsia="zh-CN"/>
        </w:rPr>
        <w:t>；</w:t>
      </w:r>
      <w:r w:rsidRPr="005D58D8">
        <w:rPr>
          <w:rFonts w:ascii="宋体" w:eastAsia="宋体" w:hAnsi="宋体"/>
          <w:sz w:val="24"/>
          <w:szCs w:val="24"/>
        </w:rPr>
        <w:t>邮箱：</w:t>
      </w:r>
      <w:r w:rsidR="004E0D59" w:rsidRPr="004E0D59">
        <w:rPr>
          <w:rFonts w:ascii="宋体" w:eastAsia="宋体" w:hAnsi="宋体"/>
          <w:sz w:val="24"/>
          <w:szCs w:val="24"/>
        </w:rPr>
        <w:t>1990@zjtongli.com</w:t>
      </w:r>
    </w:p>
    <w:p w:rsidR="000908D5" w:rsidRPr="005D58D8" w:rsidRDefault="00DB477E">
      <w:pPr>
        <w:spacing w:before="40" w:after="40"/>
        <w:rPr>
          <w:rFonts w:ascii="宋体" w:eastAsia="宋体" w:hAnsi="宋体"/>
          <w:sz w:val="24"/>
          <w:szCs w:val="24"/>
        </w:rPr>
      </w:pPr>
      <w:r w:rsidRPr="005D58D8">
        <w:rPr>
          <w:rFonts w:ascii="宋体" w:eastAsia="宋体" w:hAnsi="宋体"/>
          <w:sz w:val="24"/>
          <w:szCs w:val="24"/>
        </w:rPr>
        <w:t xml:space="preserve">●  </w:t>
      </w:r>
      <w:r w:rsidRPr="00E656C3">
        <w:rPr>
          <w:rFonts w:ascii="宋体" w:eastAsia="宋体" w:hAnsi="宋体"/>
          <w:b/>
          <w:sz w:val="24"/>
          <w:szCs w:val="24"/>
        </w:rPr>
        <w:t>主营产品</w:t>
      </w:r>
      <w:r w:rsidRPr="005D58D8">
        <w:rPr>
          <w:rFonts w:ascii="宋体" w:eastAsia="宋体" w:hAnsi="宋体"/>
          <w:sz w:val="24"/>
          <w:szCs w:val="24"/>
        </w:rPr>
        <w:t>：通用减速机（G系列斜齿轮减速机、R系列蜗轮蜗杆减速机、S系列锥齿轮减速机、K系列螺旋锥齿轮减速机）、工业齿轮箱、重型齿轮箱、精密行星减速机等</w:t>
      </w:r>
    </w:p>
    <w:p w:rsidR="000908D5" w:rsidRPr="005D58D8" w:rsidRDefault="00DB477E">
      <w:pPr>
        <w:spacing w:before="40" w:after="40"/>
        <w:rPr>
          <w:rFonts w:ascii="宋体" w:eastAsia="宋体" w:hAnsi="宋体"/>
          <w:sz w:val="24"/>
          <w:szCs w:val="24"/>
        </w:rPr>
      </w:pPr>
      <w:r w:rsidRPr="005D58D8">
        <w:rPr>
          <w:rFonts w:ascii="宋体" w:eastAsia="宋体" w:hAnsi="宋体"/>
          <w:sz w:val="24"/>
          <w:szCs w:val="24"/>
        </w:rPr>
        <w:t xml:space="preserve">●  </w:t>
      </w:r>
      <w:proofErr w:type="spellStart"/>
      <w:r w:rsidRPr="00E656C3">
        <w:rPr>
          <w:rFonts w:ascii="宋体" w:eastAsia="宋体" w:hAnsi="宋体"/>
          <w:b/>
          <w:sz w:val="24"/>
          <w:szCs w:val="24"/>
        </w:rPr>
        <w:t>主要出口地区</w:t>
      </w:r>
      <w:r w:rsidRPr="005D58D8">
        <w:rPr>
          <w:rFonts w:ascii="宋体" w:eastAsia="宋体" w:hAnsi="宋体"/>
          <w:sz w:val="24"/>
          <w:szCs w:val="24"/>
        </w:rPr>
        <w:t>：东南亚（越南、印尼、泰国）、南亚</w:t>
      </w:r>
      <w:proofErr w:type="spellEnd"/>
    </w:p>
    <w:p w:rsidR="000908D5" w:rsidRPr="005D58D8" w:rsidRDefault="00DB477E">
      <w:pPr>
        <w:spacing w:before="40" w:after="40"/>
        <w:rPr>
          <w:rFonts w:ascii="宋体" w:eastAsia="宋体" w:hAnsi="宋体"/>
          <w:sz w:val="24"/>
          <w:szCs w:val="24"/>
        </w:rPr>
      </w:pPr>
      <w:r w:rsidRPr="005D58D8">
        <w:rPr>
          <w:rFonts w:ascii="宋体" w:eastAsia="宋体" w:hAnsi="宋体"/>
          <w:sz w:val="24"/>
          <w:szCs w:val="24"/>
        </w:rPr>
        <w:t xml:space="preserve">●  </w:t>
      </w:r>
      <w:r w:rsidRPr="00E656C3">
        <w:rPr>
          <w:rFonts w:ascii="宋体" w:eastAsia="宋体" w:hAnsi="宋体"/>
          <w:b/>
          <w:sz w:val="24"/>
          <w:szCs w:val="24"/>
        </w:rPr>
        <w:t>贸易方式</w:t>
      </w:r>
      <w:r w:rsidRPr="005D58D8">
        <w:rPr>
          <w:rFonts w:ascii="宋体" w:eastAsia="宋体" w:hAnsi="宋体"/>
          <w:sz w:val="24"/>
          <w:szCs w:val="24"/>
        </w:rPr>
        <w:t>：FOB为主，代理出口</w:t>
      </w:r>
    </w:p>
    <w:p w:rsidR="000908D5" w:rsidRPr="005D58D8" w:rsidRDefault="00DB477E">
      <w:pPr>
        <w:spacing w:before="40" w:after="40"/>
        <w:rPr>
          <w:rFonts w:ascii="宋体" w:eastAsia="宋体" w:hAnsi="宋体"/>
          <w:sz w:val="24"/>
          <w:szCs w:val="24"/>
        </w:rPr>
      </w:pPr>
      <w:r w:rsidRPr="005D58D8">
        <w:rPr>
          <w:rFonts w:ascii="宋体" w:eastAsia="宋体" w:hAnsi="宋体"/>
          <w:sz w:val="24"/>
          <w:szCs w:val="24"/>
        </w:rPr>
        <w:t xml:space="preserve">●  </w:t>
      </w:r>
      <w:r w:rsidRPr="00E656C3">
        <w:rPr>
          <w:rFonts w:ascii="宋体" w:eastAsia="宋体" w:hAnsi="宋体"/>
          <w:b/>
          <w:sz w:val="24"/>
          <w:szCs w:val="24"/>
        </w:rPr>
        <w:t>海关编码</w:t>
      </w:r>
      <w:r w:rsidRPr="005D58D8">
        <w:rPr>
          <w:rFonts w:ascii="宋体" w:eastAsia="宋体" w:hAnsi="宋体"/>
          <w:sz w:val="24"/>
          <w:szCs w:val="24"/>
        </w:rPr>
        <w:t>(HS)：84834020 / 84834090</w:t>
      </w:r>
    </w:p>
    <w:p w:rsidR="000908D5" w:rsidRPr="005D58D8" w:rsidRDefault="00DB477E">
      <w:pPr>
        <w:spacing w:before="40" w:after="40"/>
        <w:rPr>
          <w:rFonts w:ascii="宋体" w:eastAsia="宋体" w:hAnsi="宋体"/>
          <w:sz w:val="24"/>
          <w:szCs w:val="24"/>
        </w:rPr>
      </w:pPr>
      <w:r w:rsidRPr="005D58D8">
        <w:rPr>
          <w:rFonts w:ascii="宋体" w:eastAsia="宋体" w:hAnsi="宋体"/>
          <w:sz w:val="24"/>
          <w:szCs w:val="24"/>
        </w:rPr>
        <w:t xml:space="preserve">●  </w:t>
      </w:r>
      <w:r w:rsidRPr="00E656C3">
        <w:rPr>
          <w:rFonts w:ascii="宋体" w:eastAsia="宋体" w:hAnsi="宋体"/>
          <w:b/>
          <w:sz w:val="24"/>
          <w:szCs w:val="24"/>
        </w:rPr>
        <w:t>生产周期</w:t>
      </w:r>
      <w:r w:rsidRPr="005D58D8">
        <w:rPr>
          <w:rFonts w:ascii="宋体" w:eastAsia="宋体" w:hAnsi="宋体"/>
          <w:sz w:val="24"/>
          <w:szCs w:val="24"/>
        </w:rPr>
        <w:t>：标准型号3-5周，非标定制6-12周</w:t>
      </w:r>
    </w:p>
    <w:p w:rsidR="000908D5" w:rsidRPr="005D58D8" w:rsidRDefault="00DB477E">
      <w:pPr>
        <w:spacing w:before="40" w:after="40"/>
        <w:rPr>
          <w:rFonts w:ascii="宋体" w:eastAsia="宋体" w:hAnsi="宋体"/>
          <w:sz w:val="24"/>
          <w:szCs w:val="24"/>
        </w:rPr>
      </w:pPr>
      <w:r w:rsidRPr="005D58D8">
        <w:rPr>
          <w:rFonts w:ascii="宋体" w:eastAsia="宋体" w:hAnsi="宋体"/>
          <w:sz w:val="24"/>
          <w:szCs w:val="24"/>
        </w:rPr>
        <w:t xml:space="preserve">●  </w:t>
      </w:r>
      <w:r w:rsidRPr="00E656C3">
        <w:rPr>
          <w:rFonts w:ascii="宋体" w:eastAsia="宋体" w:hAnsi="宋体"/>
          <w:b/>
          <w:sz w:val="24"/>
          <w:szCs w:val="24"/>
        </w:rPr>
        <w:t>海运物流周期</w:t>
      </w:r>
      <w:r w:rsidRPr="005D58D8">
        <w:rPr>
          <w:rFonts w:ascii="宋体" w:eastAsia="宋体" w:hAnsi="宋体"/>
          <w:sz w:val="24"/>
          <w:szCs w:val="24"/>
        </w:rPr>
        <w:t>：中国港口至东南亚约15-25天</w:t>
      </w:r>
    </w:p>
    <w:p w:rsidR="000908D5" w:rsidRPr="005D58D8" w:rsidRDefault="00DB477E">
      <w:pPr>
        <w:spacing w:before="40" w:after="40"/>
        <w:rPr>
          <w:rFonts w:ascii="宋体" w:eastAsia="宋体" w:hAnsi="宋体"/>
          <w:sz w:val="24"/>
          <w:szCs w:val="24"/>
        </w:rPr>
      </w:pPr>
      <w:r w:rsidRPr="005D58D8">
        <w:rPr>
          <w:rFonts w:ascii="宋体" w:eastAsia="宋体" w:hAnsi="宋体"/>
          <w:sz w:val="24"/>
          <w:szCs w:val="24"/>
        </w:rPr>
        <w:t xml:space="preserve">●  </w:t>
      </w:r>
      <w:r w:rsidRPr="00E656C3">
        <w:rPr>
          <w:rFonts w:ascii="宋体" w:eastAsia="宋体" w:hAnsi="宋体"/>
          <w:b/>
          <w:sz w:val="24"/>
          <w:szCs w:val="24"/>
        </w:rPr>
        <w:t>产品质量认证</w:t>
      </w:r>
      <w:r w:rsidRPr="005D58D8">
        <w:rPr>
          <w:rFonts w:ascii="宋体" w:eastAsia="宋体" w:hAnsi="宋体"/>
          <w:sz w:val="24"/>
          <w:szCs w:val="24"/>
        </w:rPr>
        <w:t>：ISO9001、CE认证</w:t>
      </w:r>
    </w:p>
    <w:p w:rsidR="000908D5" w:rsidRDefault="00DB477E" w:rsidP="004E0D59">
      <w:pPr>
        <w:spacing w:before="40" w:after="40"/>
        <w:rPr>
          <w:rFonts w:ascii="宋体" w:eastAsia="宋体" w:hAnsi="宋体"/>
          <w:sz w:val="24"/>
          <w:szCs w:val="24"/>
          <w:lang w:eastAsia="zh-CN"/>
        </w:rPr>
      </w:pPr>
      <w:r w:rsidRPr="005D58D8">
        <w:rPr>
          <w:rFonts w:ascii="宋体" w:eastAsia="宋体" w:hAnsi="宋体"/>
          <w:sz w:val="24"/>
          <w:szCs w:val="24"/>
        </w:rPr>
        <w:t xml:space="preserve">●  </w:t>
      </w:r>
      <w:proofErr w:type="spellStart"/>
      <w:r w:rsidRPr="005D58D8">
        <w:rPr>
          <w:rFonts w:ascii="宋体" w:eastAsia="宋体" w:hAnsi="宋体"/>
          <w:sz w:val="24"/>
          <w:szCs w:val="24"/>
        </w:rPr>
        <w:t>产品图</w:t>
      </w:r>
      <w:proofErr w:type="spellEnd"/>
      <w:r w:rsidR="004E0D59">
        <w:rPr>
          <w:rFonts w:ascii="宋体" w:eastAsia="宋体" w:hAnsi="宋体"/>
          <w:sz w:val="24"/>
          <w:szCs w:val="24"/>
        </w:rPr>
        <w:t>：</w:t>
      </w:r>
    </w:p>
    <w:p w:rsidR="004E0D59" w:rsidRDefault="004E0D59" w:rsidP="004E0D59">
      <w:pPr>
        <w:spacing w:before="40" w:after="40"/>
        <w:jc w:val="center"/>
        <w:rPr>
          <w:rFonts w:ascii="宋体" w:eastAsia="宋体" w:hAnsi="宋体"/>
          <w:sz w:val="24"/>
          <w:szCs w:val="24"/>
          <w:lang w:eastAsia="zh-CN"/>
        </w:rPr>
      </w:pPr>
      <w:r>
        <w:rPr>
          <w:rFonts w:ascii="宋体" w:eastAsia="宋体" w:hAnsi="宋体"/>
          <w:noProof/>
          <w:sz w:val="24"/>
          <w:szCs w:val="24"/>
          <w:lang w:eastAsia="zh-CN"/>
        </w:rPr>
        <w:drawing>
          <wp:inline distT="0" distB="0" distL="0" distR="0">
            <wp:extent cx="6110052" cy="1437425"/>
            <wp:effectExtent l="19050" t="0" r="4998" b="0"/>
            <wp:docPr id="11" name="图片 11" descr="C:\Users\MAC\AppData\Local\Packages\MicrosoftWindows.Client.Core_cw5n1h2txyewy\TempState\ScreenClip\{BAF0F208-A47B-4919-8A31-5FC1029DDC52}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MAC\AppData\Local\Packages\MicrosoftWindows.Client.Core_cw5n1h2txyewy\TempState\ScreenClip\{BAF0F208-A47B-4919-8A31-5FC1029DDC52}.png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2054" cy="14378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E0D59" w:rsidRPr="005D58D8" w:rsidRDefault="004E0D59" w:rsidP="004E0D59">
      <w:pPr>
        <w:rPr>
          <w:rFonts w:ascii="宋体" w:eastAsia="宋体" w:hAnsi="宋体"/>
          <w:sz w:val="24"/>
          <w:szCs w:val="24"/>
          <w:lang w:eastAsia="zh-CN"/>
        </w:rPr>
      </w:pPr>
      <w:r>
        <w:rPr>
          <w:rFonts w:ascii="宋体" w:eastAsia="宋体" w:hAnsi="宋体"/>
          <w:sz w:val="24"/>
          <w:szCs w:val="24"/>
          <w:lang w:eastAsia="zh-CN"/>
        </w:rPr>
        <w:br w:type="page"/>
      </w:r>
    </w:p>
    <w:p w:rsidR="000908D5" w:rsidRPr="004E0D59" w:rsidRDefault="00DB477E">
      <w:pPr>
        <w:pStyle w:val="21"/>
        <w:rPr>
          <w:rFonts w:ascii="宋体" w:eastAsia="宋体" w:hAnsi="宋体"/>
          <w:sz w:val="28"/>
          <w:szCs w:val="28"/>
        </w:rPr>
      </w:pPr>
      <w:r w:rsidRPr="004E0D59">
        <w:rPr>
          <w:rFonts w:ascii="宋体" w:eastAsia="宋体" w:hAnsi="宋体"/>
          <w:sz w:val="28"/>
          <w:szCs w:val="28"/>
        </w:rPr>
        <w:lastRenderedPageBreak/>
        <w:t>5. SEW-传动设备(天津)有限公司</w:t>
      </w:r>
    </w:p>
    <w:p w:rsidR="000908D5" w:rsidRPr="005D58D8" w:rsidRDefault="00DB477E">
      <w:pPr>
        <w:spacing w:before="40" w:after="40"/>
        <w:rPr>
          <w:rFonts w:ascii="宋体" w:eastAsia="宋体" w:hAnsi="宋体"/>
          <w:sz w:val="24"/>
          <w:szCs w:val="24"/>
        </w:rPr>
      </w:pPr>
      <w:r w:rsidRPr="005D58D8">
        <w:rPr>
          <w:rFonts w:ascii="宋体" w:eastAsia="宋体" w:hAnsi="宋体"/>
          <w:sz w:val="24"/>
          <w:szCs w:val="24"/>
        </w:rPr>
        <w:t xml:space="preserve">●  </w:t>
      </w:r>
      <w:r w:rsidRPr="00E656C3">
        <w:rPr>
          <w:rFonts w:ascii="宋体" w:eastAsia="宋体" w:hAnsi="宋体"/>
          <w:b/>
          <w:sz w:val="24"/>
          <w:szCs w:val="24"/>
        </w:rPr>
        <w:t>成立日期</w:t>
      </w:r>
      <w:r w:rsidRPr="005D58D8">
        <w:rPr>
          <w:rFonts w:ascii="宋体" w:eastAsia="宋体" w:hAnsi="宋体"/>
          <w:sz w:val="24"/>
          <w:szCs w:val="24"/>
        </w:rPr>
        <w:t>：1994年6月22日</w:t>
      </w:r>
    </w:p>
    <w:p w:rsidR="000908D5" w:rsidRPr="005D58D8" w:rsidRDefault="00DB477E">
      <w:pPr>
        <w:spacing w:before="40" w:after="40"/>
        <w:rPr>
          <w:rFonts w:ascii="宋体" w:eastAsia="宋体" w:hAnsi="宋体"/>
          <w:sz w:val="24"/>
          <w:szCs w:val="24"/>
        </w:rPr>
      </w:pPr>
      <w:r w:rsidRPr="005D58D8">
        <w:rPr>
          <w:rFonts w:ascii="宋体" w:eastAsia="宋体" w:hAnsi="宋体"/>
          <w:sz w:val="24"/>
          <w:szCs w:val="24"/>
        </w:rPr>
        <w:t xml:space="preserve">●  </w:t>
      </w:r>
      <w:r w:rsidRPr="00E656C3">
        <w:rPr>
          <w:rFonts w:ascii="宋体" w:eastAsia="宋体" w:hAnsi="宋体"/>
          <w:b/>
          <w:sz w:val="24"/>
          <w:szCs w:val="24"/>
        </w:rPr>
        <w:t>法定代表人</w:t>
      </w:r>
      <w:r w:rsidRPr="005D58D8">
        <w:rPr>
          <w:rFonts w:ascii="宋体" w:eastAsia="宋体" w:hAnsi="宋体"/>
          <w:sz w:val="24"/>
          <w:szCs w:val="24"/>
        </w:rPr>
        <w:t>：Jurgen D. BLICKLE（德方）</w:t>
      </w:r>
    </w:p>
    <w:p w:rsidR="000908D5" w:rsidRPr="005D58D8" w:rsidRDefault="00DB477E">
      <w:pPr>
        <w:spacing w:before="40" w:after="40"/>
        <w:rPr>
          <w:rFonts w:ascii="宋体" w:eastAsia="宋体" w:hAnsi="宋体"/>
          <w:sz w:val="24"/>
          <w:szCs w:val="24"/>
        </w:rPr>
      </w:pPr>
      <w:r w:rsidRPr="005D58D8">
        <w:rPr>
          <w:rFonts w:ascii="宋体" w:eastAsia="宋体" w:hAnsi="宋体"/>
          <w:sz w:val="24"/>
          <w:szCs w:val="24"/>
        </w:rPr>
        <w:t xml:space="preserve">●  </w:t>
      </w:r>
      <w:r w:rsidR="004E0D59" w:rsidRPr="00E656C3">
        <w:rPr>
          <w:rFonts w:ascii="宋体" w:eastAsia="宋体" w:hAnsi="宋体" w:hint="eastAsia"/>
          <w:b/>
          <w:sz w:val="24"/>
          <w:szCs w:val="24"/>
        </w:rPr>
        <w:t>参保人数</w:t>
      </w:r>
      <w:r w:rsidRPr="005D58D8">
        <w:rPr>
          <w:rFonts w:ascii="宋体" w:eastAsia="宋体" w:hAnsi="宋体"/>
          <w:sz w:val="24"/>
          <w:szCs w:val="24"/>
        </w:rPr>
        <w:t>：1,405人（2025年）</w:t>
      </w:r>
    </w:p>
    <w:p w:rsidR="004E0D59" w:rsidRDefault="00DB477E">
      <w:pPr>
        <w:spacing w:before="40" w:after="40"/>
        <w:rPr>
          <w:rFonts w:ascii="宋体" w:eastAsia="宋体" w:hAnsi="宋体"/>
          <w:sz w:val="24"/>
          <w:szCs w:val="24"/>
          <w:lang w:eastAsia="zh-CN"/>
        </w:rPr>
      </w:pPr>
      <w:r w:rsidRPr="005D58D8">
        <w:rPr>
          <w:rFonts w:ascii="宋体" w:eastAsia="宋体" w:hAnsi="宋体"/>
          <w:sz w:val="24"/>
          <w:szCs w:val="24"/>
        </w:rPr>
        <w:t xml:space="preserve">●  </w:t>
      </w:r>
      <w:r w:rsidRPr="00E656C3">
        <w:rPr>
          <w:rFonts w:ascii="宋体" w:eastAsia="宋体" w:hAnsi="宋体"/>
          <w:b/>
          <w:sz w:val="24"/>
          <w:szCs w:val="24"/>
        </w:rPr>
        <w:t>详细地址</w:t>
      </w:r>
      <w:r w:rsidRPr="005D58D8">
        <w:rPr>
          <w:rFonts w:ascii="宋体" w:eastAsia="宋体" w:hAnsi="宋体"/>
          <w:sz w:val="24"/>
          <w:szCs w:val="24"/>
        </w:rPr>
        <w:t>：</w:t>
      </w:r>
      <w:r w:rsidR="004E0D59" w:rsidRPr="004E0D59">
        <w:rPr>
          <w:rFonts w:ascii="宋体" w:eastAsia="宋体" w:hAnsi="宋体" w:hint="eastAsia"/>
          <w:sz w:val="24"/>
          <w:szCs w:val="24"/>
        </w:rPr>
        <w:t>天津经济技术开发区第十三大街</w:t>
      </w:r>
      <w:r w:rsidR="004E0D59" w:rsidRPr="004E0D59">
        <w:rPr>
          <w:rFonts w:ascii="宋体" w:eastAsia="宋体" w:hAnsi="宋体"/>
          <w:sz w:val="24"/>
          <w:szCs w:val="24"/>
        </w:rPr>
        <w:t>78</w:t>
      </w:r>
      <w:r w:rsidR="004E0D59" w:rsidRPr="004E0D59">
        <w:rPr>
          <w:rFonts w:ascii="宋体" w:eastAsia="宋体" w:hAnsi="宋体" w:hint="eastAsia"/>
          <w:sz w:val="24"/>
          <w:szCs w:val="24"/>
        </w:rPr>
        <w:t>号（存在多址信息）</w:t>
      </w:r>
    </w:p>
    <w:p w:rsidR="000908D5" w:rsidRPr="005D58D8" w:rsidRDefault="00DB477E">
      <w:pPr>
        <w:spacing w:before="40" w:after="40"/>
        <w:rPr>
          <w:rFonts w:ascii="宋体" w:eastAsia="宋体" w:hAnsi="宋体"/>
          <w:sz w:val="24"/>
          <w:szCs w:val="24"/>
        </w:rPr>
      </w:pPr>
      <w:r w:rsidRPr="005D58D8">
        <w:rPr>
          <w:rFonts w:ascii="宋体" w:eastAsia="宋体" w:hAnsi="宋体"/>
          <w:sz w:val="24"/>
          <w:szCs w:val="24"/>
        </w:rPr>
        <w:t xml:space="preserve">●  </w:t>
      </w:r>
      <w:r w:rsidRPr="00E656C3">
        <w:rPr>
          <w:rFonts w:ascii="宋体" w:eastAsia="宋体" w:hAnsi="宋体"/>
          <w:b/>
          <w:sz w:val="24"/>
          <w:szCs w:val="24"/>
        </w:rPr>
        <w:t>注册资本</w:t>
      </w:r>
      <w:r w:rsidRPr="005D58D8">
        <w:rPr>
          <w:rFonts w:ascii="宋体" w:eastAsia="宋体" w:hAnsi="宋体"/>
          <w:sz w:val="24"/>
          <w:szCs w:val="24"/>
        </w:rPr>
        <w:t>：10,350万美元</w:t>
      </w:r>
    </w:p>
    <w:p w:rsidR="000908D5" w:rsidRPr="005D58D8" w:rsidRDefault="00DB477E">
      <w:pPr>
        <w:spacing w:before="40" w:after="40"/>
        <w:rPr>
          <w:rFonts w:ascii="宋体" w:eastAsia="宋体" w:hAnsi="宋体"/>
          <w:sz w:val="24"/>
          <w:szCs w:val="24"/>
          <w:lang w:eastAsia="zh-CN"/>
        </w:rPr>
      </w:pPr>
      <w:r w:rsidRPr="005D58D8">
        <w:rPr>
          <w:rFonts w:ascii="宋体" w:eastAsia="宋体" w:hAnsi="宋体"/>
          <w:sz w:val="24"/>
          <w:szCs w:val="24"/>
        </w:rPr>
        <w:t xml:space="preserve">●  </w:t>
      </w:r>
      <w:r w:rsidRPr="00E656C3">
        <w:rPr>
          <w:rFonts w:ascii="宋体" w:eastAsia="宋体" w:hAnsi="宋体"/>
          <w:b/>
          <w:sz w:val="24"/>
          <w:szCs w:val="24"/>
        </w:rPr>
        <w:t>联系方式</w:t>
      </w:r>
      <w:r w:rsidRPr="005D58D8">
        <w:rPr>
          <w:rFonts w:ascii="宋体" w:eastAsia="宋体" w:hAnsi="宋体"/>
          <w:sz w:val="24"/>
          <w:szCs w:val="24"/>
        </w:rPr>
        <w:t>：电话</w:t>
      </w:r>
      <w:r w:rsidR="004E0D59" w:rsidRPr="004E0D59">
        <w:rPr>
          <w:rFonts w:ascii="宋体" w:eastAsia="宋体" w:hAnsi="宋体"/>
          <w:sz w:val="24"/>
          <w:szCs w:val="24"/>
        </w:rPr>
        <w:t>022-25322612</w:t>
      </w:r>
      <w:r w:rsidR="004E0D59">
        <w:rPr>
          <w:rFonts w:ascii="宋体" w:eastAsia="宋体" w:hAnsi="宋体" w:hint="eastAsia"/>
          <w:sz w:val="24"/>
          <w:szCs w:val="24"/>
          <w:lang w:eastAsia="zh-CN"/>
        </w:rPr>
        <w:t>；</w:t>
      </w:r>
      <w:proofErr w:type="spellStart"/>
      <w:r w:rsidRPr="005D58D8">
        <w:rPr>
          <w:rFonts w:ascii="宋体" w:eastAsia="宋体" w:hAnsi="宋体"/>
          <w:sz w:val="24"/>
          <w:szCs w:val="24"/>
        </w:rPr>
        <w:t>官网：</w:t>
      </w:r>
      <w:hyperlink r:id="rId19" w:history="1">
        <w:r w:rsidR="004E0D59" w:rsidRPr="00967DEC">
          <w:rPr>
            <w:rStyle w:val="afa"/>
            <w:rFonts w:ascii="宋体" w:eastAsia="宋体" w:hAnsi="宋体"/>
            <w:sz w:val="24"/>
            <w:szCs w:val="24"/>
          </w:rPr>
          <w:t>http://www.sew-eurodrive.cn</w:t>
        </w:r>
        <w:proofErr w:type="spellEnd"/>
        <w:r w:rsidR="004E0D59" w:rsidRPr="00967DEC">
          <w:rPr>
            <w:rStyle w:val="afa"/>
            <w:rFonts w:ascii="宋体" w:eastAsia="宋体" w:hAnsi="宋体"/>
            <w:sz w:val="24"/>
            <w:szCs w:val="24"/>
          </w:rPr>
          <w:t>/</w:t>
        </w:r>
      </w:hyperlink>
      <w:r w:rsidR="004E0D59">
        <w:rPr>
          <w:rFonts w:ascii="宋体" w:eastAsia="宋体" w:hAnsi="宋体" w:hint="eastAsia"/>
          <w:sz w:val="24"/>
          <w:szCs w:val="24"/>
          <w:lang w:eastAsia="zh-CN"/>
        </w:rPr>
        <w:t>；</w:t>
      </w:r>
      <w:proofErr w:type="spellStart"/>
      <w:r w:rsidRPr="005D58D8">
        <w:rPr>
          <w:rFonts w:ascii="宋体" w:eastAsia="宋体" w:hAnsi="宋体"/>
          <w:sz w:val="24"/>
          <w:szCs w:val="24"/>
        </w:rPr>
        <w:t>邮箱：</w:t>
      </w:r>
      <w:r w:rsidR="004E0D59" w:rsidRPr="004E0D59">
        <w:rPr>
          <w:rFonts w:ascii="宋体" w:eastAsia="宋体" w:hAnsi="宋体"/>
          <w:sz w:val="24"/>
          <w:szCs w:val="24"/>
        </w:rPr>
        <w:t>minxue.wang@sew-eurodrive.cn</w:t>
      </w:r>
      <w:proofErr w:type="spellEnd"/>
    </w:p>
    <w:p w:rsidR="000908D5" w:rsidRPr="005D58D8" w:rsidRDefault="00DB477E">
      <w:pPr>
        <w:spacing w:before="40" w:after="40"/>
        <w:rPr>
          <w:rFonts w:ascii="宋体" w:eastAsia="宋体" w:hAnsi="宋体"/>
          <w:sz w:val="24"/>
          <w:szCs w:val="24"/>
        </w:rPr>
      </w:pPr>
      <w:r w:rsidRPr="005D58D8">
        <w:rPr>
          <w:rFonts w:ascii="宋体" w:eastAsia="宋体" w:hAnsi="宋体"/>
          <w:sz w:val="24"/>
          <w:szCs w:val="24"/>
        </w:rPr>
        <w:t xml:space="preserve">●  </w:t>
      </w:r>
      <w:r w:rsidRPr="00E656C3">
        <w:rPr>
          <w:rFonts w:ascii="宋体" w:eastAsia="宋体" w:hAnsi="宋体"/>
          <w:b/>
          <w:sz w:val="24"/>
          <w:szCs w:val="24"/>
        </w:rPr>
        <w:t>主营产品</w:t>
      </w:r>
      <w:r w:rsidRPr="005D58D8">
        <w:rPr>
          <w:rFonts w:ascii="宋体" w:eastAsia="宋体" w:hAnsi="宋体"/>
          <w:sz w:val="24"/>
          <w:szCs w:val="24"/>
        </w:rPr>
        <w:t>：斜齿轮减速机（R系列/F系列）、行星减速机（P系列）、蜗轮蜗杆减速机（S系列）、伺服减速机、变频器/伺服电机、直线电机、AGV驱动系统、MOVIGEAR等智能传动产品</w:t>
      </w:r>
    </w:p>
    <w:p w:rsidR="000908D5" w:rsidRPr="005D58D8" w:rsidRDefault="00DB477E">
      <w:pPr>
        <w:spacing w:before="40" w:after="40"/>
        <w:rPr>
          <w:rFonts w:ascii="宋体" w:eastAsia="宋体" w:hAnsi="宋体"/>
          <w:sz w:val="24"/>
          <w:szCs w:val="24"/>
        </w:rPr>
      </w:pPr>
      <w:r w:rsidRPr="005D58D8">
        <w:rPr>
          <w:rFonts w:ascii="宋体" w:eastAsia="宋体" w:hAnsi="宋体"/>
          <w:sz w:val="24"/>
          <w:szCs w:val="24"/>
        </w:rPr>
        <w:t xml:space="preserve">●  </w:t>
      </w:r>
      <w:r w:rsidRPr="00E656C3">
        <w:rPr>
          <w:rFonts w:ascii="宋体" w:eastAsia="宋体" w:hAnsi="宋体"/>
          <w:b/>
          <w:sz w:val="24"/>
          <w:szCs w:val="24"/>
        </w:rPr>
        <w:t>贸易方式</w:t>
      </w:r>
      <w:r w:rsidRPr="005D58D8">
        <w:rPr>
          <w:rFonts w:ascii="宋体" w:eastAsia="宋体" w:hAnsi="宋体"/>
          <w:sz w:val="24"/>
          <w:szCs w:val="24"/>
        </w:rPr>
        <w:t>：FOB / CIF / DDP，SEW全球供应链体系</w:t>
      </w:r>
    </w:p>
    <w:p w:rsidR="000908D5" w:rsidRPr="005D58D8" w:rsidRDefault="00DB477E">
      <w:pPr>
        <w:spacing w:before="40" w:after="40"/>
        <w:rPr>
          <w:rFonts w:ascii="宋体" w:eastAsia="宋体" w:hAnsi="宋体"/>
          <w:sz w:val="24"/>
          <w:szCs w:val="24"/>
        </w:rPr>
      </w:pPr>
      <w:r w:rsidRPr="005D58D8">
        <w:rPr>
          <w:rFonts w:ascii="宋体" w:eastAsia="宋体" w:hAnsi="宋体"/>
          <w:sz w:val="24"/>
          <w:szCs w:val="24"/>
        </w:rPr>
        <w:t xml:space="preserve">●  </w:t>
      </w:r>
      <w:r w:rsidRPr="00E656C3">
        <w:rPr>
          <w:rFonts w:ascii="宋体" w:eastAsia="宋体" w:hAnsi="宋体"/>
          <w:b/>
          <w:sz w:val="24"/>
          <w:szCs w:val="24"/>
        </w:rPr>
        <w:t>海关编码</w:t>
      </w:r>
      <w:r w:rsidRPr="005D58D8">
        <w:rPr>
          <w:rFonts w:ascii="宋体" w:eastAsia="宋体" w:hAnsi="宋体"/>
          <w:sz w:val="24"/>
          <w:szCs w:val="24"/>
        </w:rPr>
        <w:t>(HS)：84834020 / 84834090 / 84834010</w:t>
      </w:r>
    </w:p>
    <w:p w:rsidR="000908D5" w:rsidRPr="005D58D8" w:rsidRDefault="00DB477E">
      <w:pPr>
        <w:spacing w:before="40" w:after="40"/>
        <w:rPr>
          <w:rFonts w:ascii="宋体" w:eastAsia="宋体" w:hAnsi="宋体"/>
          <w:sz w:val="24"/>
          <w:szCs w:val="24"/>
        </w:rPr>
      </w:pPr>
      <w:r w:rsidRPr="005D58D8">
        <w:rPr>
          <w:rFonts w:ascii="宋体" w:eastAsia="宋体" w:hAnsi="宋体"/>
          <w:sz w:val="24"/>
          <w:szCs w:val="24"/>
        </w:rPr>
        <w:t xml:space="preserve">●  </w:t>
      </w:r>
      <w:r w:rsidRPr="00E656C3">
        <w:rPr>
          <w:rFonts w:ascii="宋体" w:eastAsia="宋体" w:hAnsi="宋体"/>
          <w:b/>
          <w:sz w:val="24"/>
          <w:szCs w:val="24"/>
        </w:rPr>
        <w:t>生产周期</w:t>
      </w:r>
      <w:r w:rsidRPr="005D58D8">
        <w:rPr>
          <w:rFonts w:ascii="宋体" w:eastAsia="宋体" w:hAnsi="宋体"/>
          <w:sz w:val="24"/>
          <w:szCs w:val="24"/>
        </w:rPr>
        <w:t>：标准型号2-4周（库存现货），非标定制6-12周</w:t>
      </w:r>
    </w:p>
    <w:p w:rsidR="000908D5" w:rsidRPr="005D58D8" w:rsidRDefault="00DB477E">
      <w:pPr>
        <w:spacing w:before="40" w:after="40"/>
        <w:rPr>
          <w:rFonts w:ascii="宋体" w:eastAsia="宋体" w:hAnsi="宋体"/>
          <w:sz w:val="24"/>
          <w:szCs w:val="24"/>
        </w:rPr>
      </w:pPr>
      <w:r w:rsidRPr="005D58D8">
        <w:rPr>
          <w:rFonts w:ascii="宋体" w:eastAsia="宋体" w:hAnsi="宋体"/>
          <w:sz w:val="24"/>
          <w:szCs w:val="24"/>
        </w:rPr>
        <w:t xml:space="preserve">●  </w:t>
      </w:r>
      <w:r w:rsidRPr="00E656C3">
        <w:rPr>
          <w:rFonts w:ascii="宋体" w:eastAsia="宋体" w:hAnsi="宋体"/>
          <w:b/>
          <w:sz w:val="24"/>
          <w:szCs w:val="24"/>
        </w:rPr>
        <w:t>海运物流周期</w:t>
      </w:r>
      <w:r w:rsidRPr="005D58D8">
        <w:rPr>
          <w:rFonts w:ascii="宋体" w:eastAsia="宋体" w:hAnsi="宋体"/>
          <w:sz w:val="24"/>
          <w:szCs w:val="24"/>
        </w:rPr>
        <w:t>：中国港口至东南亚约10-20天，全球物流网络支持DDP</w:t>
      </w:r>
    </w:p>
    <w:p w:rsidR="000908D5" w:rsidRPr="005D58D8" w:rsidRDefault="00DB477E">
      <w:pPr>
        <w:spacing w:before="40" w:after="40"/>
        <w:rPr>
          <w:rFonts w:ascii="宋体" w:eastAsia="宋体" w:hAnsi="宋体"/>
          <w:sz w:val="24"/>
          <w:szCs w:val="24"/>
        </w:rPr>
      </w:pPr>
      <w:r w:rsidRPr="005D58D8">
        <w:rPr>
          <w:rFonts w:ascii="宋体" w:eastAsia="宋体" w:hAnsi="宋体"/>
          <w:sz w:val="24"/>
          <w:szCs w:val="24"/>
        </w:rPr>
        <w:t xml:space="preserve">●  </w:t>
      </w:r>
      <w:r w:rsidRPr="00E656C3">
        <w:rPr>
          <w:rFonts w:ascii="宋体" w:eastAsia="宋体" w:hAnsi="宋体"/>
          <w:b/>
          <w:sz w:val="24"/>
          <w:szCs w:val="24"/>
        </w:rPr>
        <w:t>产品质量认证</w:t>
      </w:r>
      <w:r w:rsidRPr="005D58D8">
        <w:rPr>
          <w:rFonts w:ascii="宋体" w:eastAsia="宋体" w:hAnsi="宋体"/>
          <w:sz w:val="24"/>
          <w:szCs w:val="24"/>
        </w:rPr>
        <w:t>：ISO9001、CE/ATEX、DIN工业标准（精度等级DIN 6-7级，全球最高标准之一）</w:t>
      </w:r>
    </w:p>
    <w:p w:rsidR="000908D5" w:rsidRPr="005D58D8" w:rsidRDefault="00DB477E">
      <w:pPr>
        <w:spacing w:before="40" w:after="40"/>
        <w:rPr>
          <w:rFonts w:ascii="宋体" w:eastAsia="宋体" w:hAnsi="宋体"/>
          <w:sz w:val="24"/>
          <w:szCs w:val="24"/>
        </w:rPr>
      </w:pPr>
      <w:r w:rsidRPr="005D58D8">
        <w:rPr>
          <w:rFonts w:ascii="宋体" w:eastAsia="宋体" w:hAnsi="宋体"/>
          <w:sz w:val="24"/>
          <w:szCs w:val="24"/>
        </w:rPr>
        <w:t xml:space="preserve">●  </w:t>
      </w:r>
      <w:r w:rsidRPr="00E656C3">
        <w:rPr>
          <w:rFonts w:ascii="宋体" w:eastAsia="宋体" w:hAnsi="宋体"/>
          <w:b/>
          <w:sz w:val="24"/>
          <w:szCs w:val="24"/>
        </w:rPr>
        <w:t>竞争优势</w:t>
      </w:r>
      <w:r w:rsidRPr="005D58D8">
        <w:rPr>
          <w:rFonts w:ascii="宋体" w:eastAsia="宋体" w:hAnsi="宋体"/>
          <w:sz w:val="24"/>
          <w:szCs w:val="24"/>
        </w:rPr>
        <w:t>：德国SEW集团独资企业，国际品牌，全球技术标准；全套德国进口设备及工艺；精度等级DIN 6-7级；国家级绿色工厂/高新技术企业；SEW全球服务网络，适合高端精密项目及有国际认证要求的客户</w:t>
      </w:r>
    </w:p>
    <w:p w:rsidR="004E0D59" w:rsidRPr="004E0D59" w:rsidRDefault="00DB477E" w:rsidP="004E0D59">
      <w:pPr>
        <w:spacing w:before="40" w:after="40"/>
        <w:rPr>
          <w:rFonts w:ascii="宋体" w:eastAsia="宋体" w:hAnsi="宋体"/>
          <w:sz w:val="24"/>
          <w:szCs w:val="24"/>
        </w:rPr>
      </w:pPr>
      <w:r w:rsidRPr="004E0D59">
        <w:rPr>
          <w:rFonts w:ascii="宋体" w:eastAsia="宋体" w:hAnsi="宋体"/>
          <w:sz w:val="24"/>
          <w:szCs w:val="24"/>
        </w:rPr>
        <w:t xml:space="preserve">●  </w:t>
      </w:r>
      <w:proofErr w:type="spellStart"/>
      <w:r w:rsidRPr="004E0D59">
        <w:rPr>
          <w:rFonts w:ascii="宋体" w:eastAsia="宋体" w:hAnsi="宋体" w:hint="eastAsia"/>
          <w:sz w:val="24"/>
          <w:szCs w:val="24"/>
        </w:rPr>
        <w:t>产品图</w:t>
      </w:r>
      <w:proofErr w:type="spellEnd"/>
      <w:r w:rsidR="004E0D59">
        <w:rPr>
          <w:rFonts w:ascii="宋体" w:eastAsia="宋体" w:hAnsi="宋体" w:hint="eastAsia"/>
          <w:sz w:val="24"/>
          <w:szCs w:val="24"/>
        </w:rPr>
        <w:t>：</w:t>
      </w:r>
    </w:p>
    <w:p w:rsidR="000908D5" w:rsidRDefault="004E0D59">
      <w:pPr>
        <w:rPr>
          <w:rFonts w:eastAsia="宋体"/>
          <w:lang w:eastAsia="zh-CN"/>
        </w:rPr>
      </w:pPr>
      <w:r>
        <w:rPr>
          <w:rFonts w:eastAsia="宋体"/>
          <w:noProof/>
          <w:lang w:eastAsia="zh-CN"/>
        </w:rPr>
        <w:drawing>
          <wp:inline distT="0" distB="0" distL="0" distR="0">
            <wp:extent cx="5581291" cy="1778149"/>
            <wp:effectExtent l="19050" t="0" r="359" b="0"/>
            <wp:docPr id="12" name="图片 12" descr="C:\Users\MAC\AppData\Local\Packages\MicrosoftWindows.Client.Core_cw5n1h2txyewy\TempState\ScreenClip\{B18568DC-30A8-4012-86CE-9AE87CF6EF83}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MAC\AppData\Local\Packages\MicrosoftWindows.Client.Core_cw5n1h2txyewy\TempState\ScreenClip\{B18568DC-30A8-4012-86CE-9AE87CF6EF83}.png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3120" cy="17787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B477E" w:rsidRPr="005D58D8" w:rsidRDefault="00DB477E">
      <w:pPr>
        <w:rPr>
          <w:rFonts w:eastAsia="宋体"/>
          <w:lang w:eastAsia="zh-CN"/>
        </w:rPr>
      </w:pPr>
    </w:p>
    <w:sectPr w:rsidR="00DB477E" w:rsidRPr="005D58D8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E0651" w:rsidRDefault="000E0651" w:rsidP="00E656C3">
      <w:pPr>
        <w:spacing w:after="0" w:line="240" w:lineRule="auto"/>
      </w:pPr>
      <w:r>
        <w:separator/>
      </w:r>
    </w:p>
  </w:endnote>
  <w:endnote w:type="continuationSeparator" w:id="0">
    <w:p w:rsidR="000E0651" w:rsidRDefault="000E0651" w:rsidP="00E656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E0651" w:rsidRDefault="000E0651" w:rsidP="00E656C3">
      <w:pPr>
        <w:spacing w:after="0" w:line="240" w:lineRule="auto"/>
      </w:pPr>
      <w:r>
        <w:separator/>
      </w:r>
    </w:p>
  </w:footnote>
  <w:footnote w:type="continuationSeparator" w:id="0">
    <w:p w:rsidR="000E0651" w:rsidRDefault="000E0651" w:rsidP="00E656C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426C6CF1"/>
    <w:multiLevelType w:val="hybridMultilevel"/>
    <w:tmpl w:val="3B101D1A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proofState w:spelling="clean"/>
  <w:defaultTabStop w:val="720"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B47730"/>
    <w:rsid w:val="00034616"/>
    <w:rsid w:val="0006063C"/>
    <w:rsid w:val="000908D5"/>
    <w:rsid w:val="000E0651"/>
    <w:rsid w:val="0015074B"/>
    <w:rsid w:val="00175239"/>
    <w:rsid w:val="0029639D"/>
    <w:rsid w:val="00326F90"/>
    <w:rsid w:val="004E0D59"/>
    <w:rsid w:val="005D58D8"/>
    <w:rsid w:val="0060606F"/>
    <w:rsid w:val="009E3B42"/>
    <w:rsid w:val="00AA1D8D"/>
    <w:rsid w:val="00B47730"/>
    <w:rsid w:val="00CB0664"/>
    <w:rsid w:val="00DB477E"/>
    <w:rsid w:val="00E656C3"/>
    <w:rsid w:val="00FC69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页眉 Char"/>
    <w:basedOn w:val="a2"/>
    <w:link w:val="a5"/>
    <w:uiPriority w:val="99"/>
    <w:rsid w:val="00E618BF"/>
  </w:style>
  <w:style w:type="paragraph" w:styleId="a6">
    <w:name w:val="footer"/>
    <w:basedOn w:val="a1"/>
    <w:link w:val="Char0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页脚 Char"/>
    <w:basedOn w:val="a2"/>
    <w:link w:val="a6"/>
    <w:uiPriority w:val="99"/>
    <w:rsid w:val="00E618BF"/>
  </w:style>
  <w:style w:type="paragraph" w:styleId="a7">
    <w:name w:val="No Spacing"/>
    <w:uiPriority w:val="1"/>
    <w:qFormat/>
    <w:rsid w:val="00FC693F"/>
    <w:pPr>
      <w:spacing w:after="0" w:line="240" w:lineRule="auto"/>
    </w:pPr>
  </w:style>
  <w:style w:type="character" w:customStyle="1" w:styleId="1Char">
    <w:name w:val="标题 1 Char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Char">
    <w:name w:val="标题 2 Char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Char">
    <w:name w:val="标题 3 Char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8">
    <w:name w:val="Title"/>
    <w:basedOn w:val="a1"/>
    <w:next w:val="a1"/>
    <w:link w:val="Char1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Char1">
    <w:name w:val="标题 Char"/>
    <w:basedOn w:val="a2"/>
    <w:link w:val="a8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9">
    <w:name w:val="Subtitle"/>
    <w:basedOn w:val="a1"/>
    <w:next w:val="a1"/>
    <w:link w:val="Char2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Char2">
    <w:name w:val="副标题 Char"/>
    <w:basedOn w:val="a2"/>
    <w:link w:val="a9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a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b">
    <w:name w:val="Body Text"/>
    <w:basedOn w:val="a1"/>
    <w:link w:val="Char3"/>
    <w:uiPriority w:val="99"/>
    <w:unhideWhenUsed/>
    <w:rsid w:val="00AA1D8D"/>
    <w:pPr>
      <w:spacing w:after="120"/>
    </w:pPr>
  </w:style>
  <w:style w:type="character" w:customStyle="1" w:styleId="Char3">
    <w:name w:val="正文文本 Char"/>
    <w:basedOn w:val="a2"/>
    <w:link w:val="ab"/>
    <w:uiPriority w:val="99"/>
    <w:rsid w:val="00AA1D8D"/>
  </w:style>
  <w:style w:type="paragraph" w:styleId="22">
    <w:name w:val="Body Text 2"/>
    <w:basedOn w:val="a1"/>
    <w:link w:val="2Char0"/>
    <w:uiPriority w:val="99"/>
    <w:unhideWhenUsed/>
    <w:rsid w:val="00AA1D8D"/>
    <w:pPr>
      <w:spacing w:after="120" w:line="480" w:lineRule="auto"/>
    </w:pPr>
  </w:style>
  <w:style w:type="character" w:customStyle="1" w:styleId="2Char0">
    <w:name w:val="正文文本 2 Char"/>
    <w:basedOn w:val="a2"/>
    <w:link w:val="22"/>
    <w:uiPriority w:val="99"/>
    <w:rsid w:val="00AA1D8D"/>
  </w:style>
  <w:style w:type="paragraph" w:styleId="32">
    <w:name w:val="Body Text 3"/>
    <w:basedOn w:val="a1"/>
    <w:link w:val="3Char0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Char0">
    <w:name w:val="正文文本 3 Char"/>
    <w:basedOn w:val="a2"/>
    <w:link w:val="32"/>
    <w:uiPriority w:val="99"/>
    <w:rsid w:val="00AA1D8D"/>
    <w:rPr>
      <w:sz w:val="16"/>
      <w:szCs w:val="16"/>
    </w:rPr>
  </w:style>
  <w:style w:type="paragraph" w:styleId="ac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3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3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d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4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4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e">
    <w:name w:val="macro"/>
    <w:link w:val="Char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Char4">
    <w:name w:val="宏文本 Char"/>
    <w:basedOn w:val="a2"/>
    <w:link w:val="ae"/>
    <w:uiPriority w:val="99"/>
    <w:rsid w:val="0029639D"/>
    <w:rPr>
      <w:rFonts w:ascii="Courier" w:hAnsi="Courier"/>
      <w:sz w:val="20"/>
      <w:szCs w:val="20"/>
    </w:rPr>
  </w:style>
  <w:style w:type="paragraph" w:styleId="af">
    <w:name w:val="Quote"/>
    <w:basedOn w:val="a1"/>
    <w:next w:val="a1"/>
    <w:link w:val="Char5"/>
    <w:uiPriority w:val="29"/>
    <w:qFormat/>
    <w:rsid w:val="00FC693F"/>
    <w:rPr>
      <w:i/>
      <w:iCs/>
      <w:color w:val="000000" w:themeColor="text1"/>
    </w:rPr>
  </w:style>
  <w:style w:type="character" w:customStyle="1" w:styleId="Char5">
    <w:name w:val="引用 Char"/>
    <w:basedOn w:val="a2"/>
    <w:link w:val="af"/>
    <w:uiPriority w:val="29"/>
    <w:rsid w:val="00FC693F"/>
    <w:rPr>
      <w:i/>
      <w:iCs/>
      <w:color w:val="000000" w:themeColor="text1"/>
    </w:rPr>
  </w:style>
  <w:style w:type="character" w:customStyle="1" w:styleId="4Char">
    <w:name w:val="标题 4 Char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Char">
    <w:name w:val="标题 5 Char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Char">
    <w:name w:val="标题 6 Char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Char">
    <w:name w:val="标题 7 Char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Char">
    <w:name w:val="标题 8 Char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Char">
    <w:name w:val="标题 9 Char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0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1">
    <w:name w:val="Strong"/>
    <w:basedOn w:val="a2"/>
    <w:uiPriority w:val="22"/>
    <w:qFormat/>
    <w:rsid w:val="00FC693F"/>
    <w:rPr>
      <w:b/>
      <w:bCs/>
    </w:rPr>
  </w:style>
  <w:style w:type="character" w:styleId="af2">
    <w:name w:val="Emphasis"/>
    <w:basedOn w:val="a2"/>
    <w:uiPriority w:val="20"/>
    <w:qFormat/>
    <w:rsid w:val="00FC693F"/>
    <w:rPr>
      <w:i/>
      <w:iCs/>
    </w:rPr>
  </w:style>
  <w:style w:type="paragraph" w:styleId="af3">
    <w:name w:val="Intense Quote"/>
    <w:basedOn w:val="a1"/>
    <w:next w:val="a1"/>
    <w:link w:val="Char6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har6">
    <w:name w:val="明显引用 Char"/>
    <w:basedOn w:val="a2"/>
    <w:link w:val="af3"/>
    <w:uiPriority w:val="30"/>
    <w:rsid w:val="00FC693F"/>
    <w:rPr>
      <w:b/>
      <w:bCs/>
      <w:i/>
      <w:iCs/>
      <w:color w:val="4F81BD" w:themeColor="accent1"/>
    </w:rPr>
  </w:style>
  <w:style w:type="character" w:styleId="af4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5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6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7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8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TOC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9">
    <w:name w:val="Table Grid"/>
    <w:basedOn w:val="a3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">
    <w:name w:val="浅色底纹1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-11">
    <w:name w:val="浅色底纹 - 强调文字颜色 1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customStyle="1" w:styleId="11">
    <w:name w:val="浅色列表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-110">
    <w:name w:val="浅色列表 - 强调文字颜色 1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customStyle="1" w:styleId="12">
    <w:name w:val="浅色网格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customStyle="1" w:styleId="-111">
    <w:name w:val="浅色网格 - 强调文字颜色 1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customStyle="1" w:styleId="110">
    <w:name w:val="中等深浅底纹 1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1-11">
    <w:name w:val="中等深浅底纹 1 - 强调文字颜色 1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210">
    <w:name w:val="中等深浅底纹 2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2-11">
    <w:name w:val="中等深浅底纹 2 - 强调文字颜色 1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111">
    <w:name w:val="中等深浅列表 1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customStyle="1" w:styleId="1-110">
    <w:name w:val="中等深浅列表 1 - 强调文字颜色 1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customStyle="1" w:styleId="211">
    <w:name w:val="中等深浅列表 2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112">
    <w:name w:val="中等深浅网格 1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customStyle="1" w:styleId="212">
    <w:name w:val="中等深浅网格 2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0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310">
    <w:name w:val="中等深浅网格 3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customStyle="1" w:styleId="13">
    <w:name w:val="深色列表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customStyle="1" w:styleId="14">
    <w:name w:val="彩色底纹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0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15">
    <w:name w:val="彩色列表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2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16">
    <w:name w:val="彩色网格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3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afa">
    <w:name w:val="Hyperlink"/>
    <w:basedOn w:val="a2"/>
    <w:uiPriority w:val="99"/>
    <w:unhideWhenUsed/>
    <w:rsid w:val="0060606F"/>
    <w:rPr>
      <w:color w:val="0000FF" w:themeColor="hyperlink"/>
      <w:u w:val="single"/>
    </w:rPr>
  </w:style>
  <w:style w:type="paragraph" w:styleId="afb">
    <w:name w:val="Balloon Text"/>
    <w:basedOn w:val="a1"/>
    <w:link w:val="Char7"/>
    <w:uiPriority w:val="99"/>
    <w:semiHidden/>
    <w:unhideWhenUsed/>
    <w:rsid w:val="0060606F"/>
    <w:pPr>
      <w:spacing w:after="0" w:line="240" w:lineRule="auto"/>
    </w:pPr>
    <w:rPr>
      <w:sz w:val="18"/>
      <w:szCs w:val="18"/>
    </w:rPr>
  </w:style>
  <w:style w:type="character" w:customStyle="1" w:styleId="Char7">
    <w:name w:val="批注框文本 Char"/>
    <w:basedOn w:val="a2"/>
    <w:link w:val="afb"/>
    <w:uiPriority w:val="99"/>
    <w:semiHidden/>
    <w:rsid w:val="0060606F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3743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5.png"/><Relationship Id="rId18" Type="http://schemas.openxmlformats.org/officeDocument/2006/relationships/image" Target="media/image8.png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hyperlink" Target="http://www.zjtongli.com/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20" Type="http://schemas.openxmlformats.org/officeDocument/2006/relationships/image" Target="media/image9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image" Target="media/image6.png"/><Relationship Id="rId23" Type="http://schemas.microsoft.com/office/2007/relationships/stylesWithEffects" Target="stylesWithEffects.xml"/><Relationship Id="rId10" Type="http://schemas.openxmlformats.org/officeDocument/2006/relationships/image" Target="media/image2.png"/><Relationship Id="rId19" Type="http://schemas.openxmlformats.org/officeDocument/2006/relationships/hyperlink" Target="http://www.sew-eurodrive.cn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guomaogroup.com" TargetMode="External"/><Relationship Id="rId14" Type="http://schemas.openxmlformats.org/officeDocument/2006/relationships/hyperlink" Target="https://www.donly.com.cn/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44C550F5-08DE-4AEF-AF94-C27F14D759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6</Pages>
  <Words>433</Words>
  <Characters>2471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2899</CharactersWithSpaces>
  <SharedDoc>false</SharedDoc>
  <HyperlinkBase/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Administrator</cp:lastModifiedBy>
  <cp:revision>4</cp:revision>
  <dcterms:created xsi:type="dcterms:W3CDTF">2013-12-23T23:15:00Z</dcterms:created>
  <dcterms:modified xsi:type="dcterms:W3CDTF">2026-07-16T01:43:00Z</dcterms:modified>
  <cp:category/>
</cp:coreProperties>
</file>