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6B" w:rsidRPr="00FE5D2B" w:rsidRDefault="005C75C2" w:rsidP="00FE5D2B">
      <w:pPr>
        <w:pStyle w:val="a4"/>
        <w:jc w:val="center"/>
        <w:rPr>
          <w:rFonts w:asciiTheme="majorEastAsia" w:hAnsiTheme="majorEastAsia"/>
          <w:color w:val="000000"/>
          <w:sz w:val="44"/>
          <w:szCs w:val="44"/>
        </w:rPr>
      </w:pPr>
      <w:r w:rsidRPr="00FE5D2B">
        <w:rPr>
          <w:rFonts w:asciiTheme="majorEastAsia" w:hAnsiTheme="majorEastAsia"/>
          <w:color w:val="000000"/>
          <w:sz w:val="44"/>
          <w:szCs w:val="44"/>
        </w:rPr>
        <w:t>连续式烘烤炉厂家采购对比报告</w:t>
      </w:r>
    </w:p>
    <w:p w:rsidR="00FE5D2B" w:rsidRPr="00FE5D2B" w:rsidRDefault="00FE5D2B">
      <w:pPr>
        <w:spacing w:before="120" w:after="120" w:line="288" w:lineRule="auto"/>
        <w:jc w:val="left"/>
        <w:rPr>
          <w:rFonts w:asciiTheme="minorEastAsia" w:hAnsiTheme="minorEastAsia" w:cs="Arial"/>
          <w:sz w:val="22"/>
        </w:rPr>
      </w:pPr>
    </w:p>
    <w:p w:rsidR="0039116B" w:rsidRPr="00246D38" w:rsidRDefault="005C75C2">
      <w:p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246D38">
        <w:rPr>
          <w:rFonts w:asciiTheme="minorEastAsia" w:hAnsiTheme="minorEastAsia" w:cs="Arial"/>
          <w:sz w:val="24"/>
          <w:szCs w:val="24"/>
        </w:rPr>
        <w:t>本报告精选5家连续式烘烤炉（隧道炉）制造商，均为工商注册在营企业，涵盖工业级高温隧道炉、微波连续烘烤炉、食品烘焙隧道炉三大技术路线，供采购选型参考。</w:t>
      </w:r>
    </w:p>
    <w:p w:rsidR="0039116B" w:rsidRPr="00FE5D2B" w:rsidRDefault="005C75C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FE5D2B">
        <w:rPr>
          <w:rFonts w:asciiTheme="minorEastAsia" w:hAnsiTheme="minorEastAsia"/>
          <w:noProof/>
        </w:rPr>
        <w:drawing>
          <wp:inline distT="0" distB="0" distL="0" distR="0">
            <wp:extent cx="5257800" cy="5257800"/>
            <wp:effectExtent l="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16B" w:rsidRPr="00FE5D2B" w:rsidRDefault="005C75C2" w:rsidP="00FE5D2B">
      <w:pPr>
        <w:widowControl/>
        <w:spacing w:after="200" w:line="276" w:lineRule="auto"/>
        <w:jc w:val="center"/>
        <w:rPr>
          <w:rFonts w:asciiTheme="minorEastAsia" w:hAnsiTheme="minorEastAsia"/>
          <w:color w:val="646464"/>
          <w:kern w:val="0"/>
          <w:szCs w:val="21"/>
          <w:lang w:eastAsia="en-US"/>
        </w:rPr>
      </w:pPr>
      <w:r w:rsidRPr="00FE5D2B">
        <w:rPr>
          <w:rFonts w:asciiTheme="minorEastAsia" w:hAnsiTheme="minorEastAsia"/>
          <w:color w:val="646464"/>
          <w:kern w:val="0"/>
          <w:szCs w:val="21"/>
          <w:lang w:eastAsia="en-US"/>
        </w:rPr>
        <w:t>图：工业级连续式隧道烘烤炉</w:t>
      </w:r>
    </w:p>
    <w:p w:rsidR="0039116B" w:rsidRPr="00FE5D2B" w:rsidRDefault="005C75C2" w:rsidP="00FE5D2B">
      <w:pPr>
        <w:pStyle w:val="1"/>
        <w:rPr>
          <w:rFonts w:asciiTheme="minorEastAsia" w:eastAsiaTheme="minorEastAsia" w:hAnsiTheme="minorEastAsia"/>
          <w:sz w:val="32"/>
        </w:rPr>
      </w:pPr>
      <w:bookmarkStart w:id="0" w:name="heading_0"/>
      <w:r w:rsidRPr="00FE5D2B">
        <w:rPr>
          <w:rFonts w:asciiTheme="minorEastAsia" w:eastAsiaTheme="minorEastAsia" w:hAnsiTheme="minorEastAsia"/>
          <w:sz w:val="32"/>
        </w:rPr>
        <w:t>各厂家详细介绍</w:t>
      </w:r>
      <w:bookmarkEnd w:id="0"/>
    </w:p>
    <w:p w:rsidR="0039116B" w:rsidRPr="00FE5D2B" w:rsidRDefault="005C75C2" w:rsidP="00FE5D2B">
      <w:pPr>
        <w:pStyle w:val="2"/>
        <w:rPr>
          <w:rFonts w:asciiTheme="minorEastAsia" w:eastAsiaTheme="minorEastAsia" w:hAnsiTheme="minorEastAsia"/>
          <w:sz w:val="28"/>
        </w:rPr>
      </w:pPr>
      <w:bookmarkStart w:id="1" w:name="heading_1"/>
      <w:r w:rsidRPr="00FE5D2B">
        <w:rPr>
          <w:rFonts w:asciiTheme="minorEastAsia" w:eastAsiaTheme="minorEastAsia" w:hAnsiTheme="minorEastAsia"/>
          <w:sz w:val="28"/>
        </w:rPr>
        <w:t>1. 山东玖艾实业有限公司</w:t>
      </w:r>
      <w:bookmarkEnd w:id="1"/>
    </w:p>
    <w:p w:rsidR="00D363A5" w:rsidRPr="00D363A5" w:rsidRDefault="005C75C2" w:rsidP="00D363A5">
      <w:pPr>
        <w:numPr>
          <w:ilvl w:val="0"/>
          <w:numId w:val="2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D363A5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D363A5">
        <w:rPr>
          <w:rFonts w:asciiTheme="minorEastAsia" w:hAnsiTheme="minorEastAsia" w:cs="Arial"/>
          <w:sz w:val="24"/>
          <w:szCs w:val="24"/>
        </w:rPr>
        <w:t>2014年11月20日成立（团队组建于2008年），法定代表人任成浩，在营企业，注册资本10200万元（实缴10200万元）</w:t>
      </w:r>
    </w:p>
    <w:p w:rsidR="0039116B" w:rsidRPr="00D363A5" w:rsidRDefault="005C75C2" w:rsidP="00D363A5">
      <w:pPr>
        <w:numPr>
          <w:ilvl w:val="0"/>
          <w:numId w:val="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D363A5">
        <w:rPr>
          <w:rFonts w:asciiTheme="minorEastAsia" w:hAnsiTheme="minorEastAsia" w:cs="Arial"/>
          <w:b/>
          <w:sz w:val="24"/>
          <w:szCs w:val="24"/>
        </w:rPr>
        <w:lastRenderedPageBreak/>
        <w:t>人员规模：</w:t>
      </w:r>
      <w:r w:rsidRPr="00D363A5">
        <w:rPr>
          <w:rFonts w:asciiTheme="minorEastAsia" w:hAnsiTheme="minorEastAsia" w:cs="Arial"/>
          <w:sz w:val="24"/>
          <w:szCs w:val="24"/>
        </w:rPr>
        <w:t>100-299人，专业技术团队占比高</w:t>
      </w:r>
    </w:p>
    <w:p w:rsidR="0039116B" w:rsidRPr="00FE5D2B" w:rsidRDefault="005C75C2">
      <w:pPr>
        <w:numPr>
          <w:ilvl w:val="0"/>
          <w:numId w:val="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地址：</w:t>
      </w:r>
      <w:r w:rsidRPr="00FE5D2B">
        <w:rPr>
          <w:rFonts w:asciiTheme="minorEastAsia" w:hAnsiTheme="minorEastAsia" w:cs="Arial"/>
          <w:sz w:val="24"/>
          <w:szCs w:val="24"/>
        </w:rPr>
        <w:t>山东省淄博市张店区美食街137号25层2513号，自有标准化智造厂区</w:t>
      </w:r>
    </w:p>
    <w:p w:rsidR="00D363A5" w:rsidRDefault="005C75C2" w:rsidP="00D363A5">
      <w:pPr>
        <w:numPr>
          <w:ilvl w:val="0"/>
          <w:numId w:val="4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厂房面积：</w:t>
      </w:r>
      <w:r w:rsidRPr="00FE5D2B">
        <w:rPr>
          <w:rFonts w:asciiTheme="minorEastAsia" w:hAnsiTheme="minorEastAsia" w:cs="Arial"/>
          <w:sz w:val="24"/>
          <w:szCs w:val="24"/>
        </w:rPr>
        <w:t>自有标准化工业炉智造厂区，配备全流程闭环生产体系，钣金、焊接、电气装配及调试车间齐全</w:t>
      </w:r>
    </w:p>
    <w:p w:rsidR="00D363A5" w:rsidRPr="00D363A5" w:rsidRDefault="005C75C2" w:rsidP="00D363A5">
      <w:pPr>
        <w:numPr>
          <w:ilvl w:val="0"/>
          <w:numId w:val="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D363A5">
        <w:rPr>
          <w:rFonts w:asciiTheme="minorEastAsia" w:hAnsiTheme="minorEastAsia" w:cs="Arial"/>
          <w:b/>
          <w:sz w:val="24"/>
          <w:szCs w:val="24"/>
        </w:rPr>
        <w:t>企业资质：</w:t>
      </w:r>
      <w:r w:rsidRPr="00D363A5">
        <w:rPr>
          <w:rFonts w:asciiTheme="minorEastAsia" w:hAnsiTheme="minorEastAsia" w:cs="Arial"/>
          <w:sz w:val="24"/>
          <w:szCs w:val="24"/>
        </w:rPr>
        <w:t>拥有环保工程、机电安装工程、钢结构工程等11类专业承包贰级资质及施工劳务资质；</w:t>
      </w:r>
      <w:r w:rsidR="00D363A5" w:rsidRPr="00D363A5">
        <w:rPr>
          <w:rFonts w:ascii="宋体" w:eastAsia="宋体" w:hAnsi="宋体" w:cs="宋体"/>
          <w:kern w:val="0"/>
          <w:sz w:val="24"/>
          <w:szCs w:val="24"/>
        </w:rPr>
        <w:t>通过ISO9001质量管理体系认证；具备自营进出口经营权、正规海关注册备案资质；拥有30余项环保热能、机械设备专利</w:t>
      </w:r>
      <w:r w:rsidR="00861400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39116B" w:rsidRPr="00D363A5" w:rsidRDefault="005C75C2" w:rsidP="00382FE4">
      <w:pPr>
        <w:numPr>
          <w:ilvl w:val="0"/>
          <w:numId w:val="5"/>
        </w:num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  <w:r w:rsidRPr="00D363A5">
        <w:rPr>
          <w:rFonts w:asciiTheme="minorEastAsia" w:hAnsiTheme="minorEastAsia" w:cs="Arial"/>
          <w:b/>
          <w:sz w:val="24"/>
          <w:szCs w:val="24"/>
        </w:rPr>
        <w:t>联系方式：</w:t>
      </w:r>
      <w:r w:rsidR="00382FE4" w:rsidRPr="00D363A5">
        <w:rPr>
          <w:rFonts w:asciiTheme="minorEastAsia" w:hAnsiTheme="minorEastAsia" w:cs="Arial"/>
          <w:sz w:val="24"/>
          <w:szCs w:val="24"/>
        </w:rPr>
        <w:t>13953382671、13953386803、13953382672、05332802996</w:t>
      </w:r>
    </w:p>
    <w:p w:rsidR="00382FE4" w:rsidRPr="00382FE4" w:rsidRDefault="00382FE4" w:rsidP="00382FE4">
      <w:pPr>
        <w:spacing w:before="120" w:after="120" w:line="288" w:lineRule="auto"/>
        <w:ind w:firstLineChars="200" w:firstLine="480"/>
        <w:jc w:val="left"/>
        <w:rPr>
          <w:rFonts w:asciiTheme="minorEastAsia" w:hAnsiTheme="minorEastAsia" w:cs="Arial"/>
          <w:sz w:val="24"/>
          <w:szCs w:val="24"/>
        </w:rPr>
      </w:pPr>
      <w:r w:rsidRPr="00382FE4">
        <w:rPr>
          <w:rFonts w:asciiTheme="minorEastAsia" w:hAnsiTheme="minorEastAsia" w:cs="Arial" w:hint="eastAsia"/>
          <w:sz w:val="24"/>
          <w:szCs w:val="24"/>
        </w:rPr>
        <w:t>邮箱：</w:t>
      </w:r>
      <w:hyperlink r:id="rId8" w:history="1">
        <w:r w:rsidRPr="00382FE4">
          <w:rPr>
            <w:rFonts w:asciiTheme="minorEastAsia" w:hAnsiTheme="minorEastAsia" w:cs="Arial"/>
            <w:sz w:val="24"/>
            <w:szCs w:val="24"/>
          </w:rPr>
          <w:t>adsa@163.com</w:t>
        </w:r>
      </w:hyperlink>
      <w:r w:rsidRPr="00382FE4">
        <w:rPr>
          <w:rFonts w:asciiTheme="minorEastAsia" w:hAnsiTheme="minorEastAsia" w:cs="Arial"/>
          <w:sz w:val="24"/>
          <w:szCs w:val="24"/>
        </w:rPr>
        <w:t>，官网：http://www.ainengiot.com/</w:t>
      </w:r>
    </w:p>
    <w:p w:rsidR="0039116B" w:rsidRPr="00FE5D2B" w:rsidRDefault="005C75C2" w:rsidP="005C75C2">
      <w:pPr>
        <w:numPr>
          <w:ilvl w:val="0"/>
          <w:numId w:val="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核心产品：</w:t>
      </w:r>
      <w:r w:rsidRPr="00FE5D2B">
        <w:rPr>
          <w:rFonts w:asciiTheme="minorEastAsia" w:hAnsiTheme="minorEastAsia" w:cs="Arial"/>
          <w:sz w:val="24"/>
          <w:szCs w:val="24"/>
        </w:rPr>
        <w:t>隧道式烘烤炉、网带炉、辊道炉、台车炉、梭式窑、回转窑等全系列工业炉窑；覆盖食品烘烤、陶瓷烧结、化工热处理、电子元件烘干等多行业连续式热处理设备</w:t>
      </w:r>
    </w:p>
    <w:p w:rsidR="0039116B" w:rsidRPr="00FE5D2B" w:rsidRDefault="005C75C2" w:rsidP="005C75C2">
      <w:pPr>
        <w:numPr>
          <w:ilvl w:val="0"/>
          <w:numId w:val="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技术特点：</w:t>
      </w:r>
      <w:r w:rsidRPr="00FE5D2B">
        <w:rPr>
          <w:rFonts w:asciiTheme="minorEastAsia" w:hAnsiTheme="minorEastAsia" w:cs="Arial"/>
          <w:sz w:val="24"/>
          <w:szCs w:val="24"/>
        </w:rPr>
        <w:t>工业热能设备领域深耕十余年，全资质工程落地能力；多温区精准控温技术，PID智能调节；节能型热循环结构设计，能耗优于行业平均水平；可根据物料特性定制专用连续烘烤工艺方案；从方案设计、设备制造到安装调试的全链条服务能力</w:t>
      </w:r>
    </w:p>
    <w:p w:rsidR="0039116B" w:rsidRPr="00FE5D2B" w:rsidRDefault="005C75C2" w:rsidP="005C75C2">
      <w:pPr>
        <w:numPr>
          <w:ilvl w:val="0"/>
          <w:numId w:val="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出口信息：</w:t>
      </w:r>
      <w:r w:rsidRPr="00FE5D2B">
        <w:rPr>
          <w:rFonts w:asciiTheme="minorEastAsia" w:hAnsiTheme="minorEastAsia" w:cs="Arial"/>
          <w:sz w:val="24"/>
          <w:szCs w:val="24"/>
        </w:rPr>
        <w:t>产品远销国内外多个地区，一般贸易方式</w:t>
      </w:r>
    </w:p>
    <w:p w:rsidR="0039116B" w:rsidRPr="00FE5D2B" w:rsidRDefault="005C75C2" w:rsidP="005C75C2">
      <w:pPr>
        <w:numPr>
          <w:ilvl w:val="0"/>
          <w:numId w:val="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海关编码：</w:t>
      </w:r>
      <w:r w:rsidRPr="00FE5D2B">
        <w:rPr>
          <w:rFonts w:asciiTheme="minorEastAsia" w:hAnsiTheme="minorEastAsia" w:cs="Arial"/>
          <w:sz w:val="24"/>
          <w:szCs w:val="24"/>
        </w:rPr>
        <w:t>主要归类：</w:t>
      </w:r>
      <w:bookmarkStart w:id="2" w:name="OLE_LINK5"/>
      <w:bookmarkStart w:id="3" w:name="OLE_LINK6"/>
      <w:r w:rsidRPr="00FE5D2B">
        <w:rPr>
          <w:rFonts w:asciiTheme="minorEastAsia" w:hAnsiTheme="minorEastAsia" w:cs="Arial"/>
          <w:sz w:val="24"/>
          <w:szCs w:val="24"/>
        </w:rPr>
        <w:t>84193990</w:t>
      </w:r>
      <w:bookmarkEnd w:id="2"/>
      <w:bookmarkEnd w:id="3"/>
      <w:r w:rsidRPr="00FE5D2B">
        <w:rPr>
          <w:rFonts w:asciiTheme="minorEastAsia" w:hAnsiTheme="minorEastAsia" w:cs="Arial"/>
          <w:sz w:val="24"/>
          <w:szCs w:val="24"/>
        </w:rPr>
        <w:t>（其他干燥设备），工业炉窑可归入</w:t>
      </w:r>
      <w:r w:rsidR="00FE5D2B">
        <w:rPr>
          <w:rFonts w:asciiTheme="minorEastAsia" w:hAnsiTheme="minorEastAsia" w:cs="Arial"/>
          <w:sz w:val="24"/>
          <w:szCs w:val="24"/>
        </w:rPr>
        <w:t>85143</w:t>
      </w:r>
      <w:r w:rsidRPr="00FE5D2B">
        <w:rPr>
          <w:rFonts w:asciiTheme="minorEastAsia" w:hAnsiTheme="minorEastAsia" w:cs="Arial"/>
          <w:sz w:val="24"/>
          <w:szCs w:val="24"/>
        </w:rPr>
        <w:t>（工业或实验室用其他电炉及电烘箱）</w:t>
      </w:r>
    </w:p>
    <w:p w:rsidR="0039116B" w:rsidRPr="00FE5D2B" w:rsidRDefault="005C75C2" w:rsidP="005C75C2">
      <w:pPr>
        <w:numPr>
          <w:ilvl w:val="0"/>
          <w:numId w:val="1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价格参考：</w:t>
      </w:r>
      <w:r w:rsidRPr="00FE5D2B">
        <w:rPr>
          <w:rFonts w:asciiTheme="minorEastAsia" w:hAnsiTheme="minorEastAsia" w:cs="Arial"/>
          <w:sz w:val="24"/>
          <w:szCs w:val="24"/>
        </w:rPr>
        <w:t>中小型连续式烘烤炉约20-150万元/台套，大型工业级隧道炉系统约150-800万元/项目</w:t>
      </w:r>
    </w:p>
    <w:p w:rsidR="00861400" w:rsidRDefault="005C75C2" w:rsidP="00861400">
      <w:pPr>
        <w:numPr>
          <w:ilvl w:val="0"/>
          <w:numId w:val="11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生产周期：</w:t>
      </w:r>
      <w:r w:rsidRPr="00FE5D2B">
        <w:rPr>
          <w:rFonts w:asciiTheme="minorEastAsia" w:hAnsiTheme="minorEastAsia" w:cs="Arial"/>
          <w:sz w:val="24"/>
          <w:szCs w:val="24"/>
        </w:rPr>
        <w:t>标准设备45-90天，大型定制隧道炉90-180天</w:t>
      </w:r>
    </w:p>
    <w:p w:rsidR="00861400" w:rsidRPr="00861400" w:rsidRDefault="00861400" w:rsidP="005C75C2">
      <w:pPr>
        <w:numPr>
          <w:ilvl w:val="0"/>
          <w:numId w:val="12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861400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861400">
        <w:rPr>
          <w:rFonts w:ascii="宋体" w:eastAsia="宋体" w:hAnsi="宋体" w:cs="宋体"/>
          <w:kern w:val="0"/>
          <w:sz w:val="24"/>
          <w:szCs w:val="24"/>
        </w:rPr>
        <w:t>：依托青岛港、日照港双港口直发，内陆转运0.5–1天，出口单证齐全、通关顺畅；深耕海外工程出口，物流链路成熟稳定；海运东南亚6–16天、中东/非洲21–33天、欧美/南美24–40天；空运6–11天；</w:t>
      </w:r>
    </w:p>
    <w:p w:rsidR="0039116B" w:rsidRPr="00861400" w:rsidRDefault="005C75C2" w:rsidP="005C75C2">
      <w:pPr>
        <w:numPr>
          <w:ilvl w:val="0"/>
          <w:numId w:val="1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61400">
        <w:rPr>
          <w:rFonts w:asciiTheme="minorEastAsia" w:hAnsiTheme="minorEastAsia" w:cs="Arial"/>
          <w:b/>
          <w:sz w:val="24"/>
          <w:szCs w:val="24"/>
        </w:rPr>
        <w:t>行业地位：</w:t>
      </w:r>
      <w:r w:rsidR="00861400">
        <w:rPr>
          <w:rFonts w:asciiTheme="minorEastAsia" w:hAnsiTheme="minorEastAsia" w:cs="Arial"/>
          <w:sz w:val="24"/>
          <w:szCs w:val="24"/>
        </w:rPr>
        <w:t>工业炉窑行业龙头企业之一</w:t>
      </w:r>
      <w:r w:rsidRPr="00861400">
        <w:rPr>
          <w:rFonts w:asciiTheme="minorEastAsia" w:hAnsiTheme="minorEastAsia" w:cs="Arial"/>
          <w:sz w:val="24"/>
          <w:szCs w:val="24"/>
        </w:rPr>
        <w:t>，全资质工程服务能力突出，工业级连续烘烤炉综合实力领先</w:t>
      </w:r>
    </w:p>
    <w:p w:rsidR="0039116B" w:rsidRPr="00FE5D2B" w:rsidRDefault="005C75C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FE5D2B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16B" w:rsidRPr="00FE5D2B" w:rsidRDefault="005C75C2" w:rsidP="00FE5D2B">
      <w:pPr>
        <w:pStyle w:val="2"/>
        <w:rPr>
          <w:rFonts w:asciiTheme="minorEastAsia" w:eastAsiaTheme="minorEastAsia" w:hAnsiTheme="minorEastAsia"/>
          <w:sz w:val="28"/>
        </w:rPr>
      </w:pPr>
      <w:bookmarkStart w:id="4" w:name="heading_2"/>
      <w:r w:rsidRPr="00FE5D2B">
        <w:rPr>
          <w:rFonts w:asciiTheme="minorEastAsia" w:eastAsiaTheme="minorEastAsia" w:hAnsiTheme="minorEastAsia"/>
          <w:sz w:val="28"/>
        </w:rPr>
        <w:t>2. 山东立威微波设备有限公司</w:t>
      </w:r>
      <w:bookmarkEnd w:id="4"/>
    </w:p>
    <w:p w:rsidR="00D26E0D" w:rsidRPr="00D26E0D" w:rsidRDefault="005C75C2" w:rsidP="005C75C2">
      <w:pPr>
        <w:numPr>
          <w:ilvl w:val="0"/>
          <w:numId w:val="14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D26E0D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D26E0D">
        <w:rPr>
          <w:rFonts w:asciiTheme="minorEastAsia" w:hAnsiTheme="minorEastAsia" w:cs="Arial"/>
          <w:sz w:val="24"/>
          <w:szCs w:val="24"/>
        </w:rPr>
        <w:t>2014年9月23日成立，法定代表人朱成栋，在营企业，注册资本576万元（实缴432万元）</w:t>
      </w:r>
    </w:p>
    <w:p w:rsidR="0039116B" w:rsidRPr="00D26E0D" w:rsidRDefault="005C75C2" w:rsidP="005C75C2">
      <w:pPr>
        <w:numPr>
          <w:ilvl w:val="0"/>
          <w:numId w:val="1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D26E0D">
        <w:rPr>
          <w:rFonts w:asciiTheme="minorEastAsia" w:hAnsiTheme="minorEastAsia" w:cs="Arial"/>
          <w:b/>
          <w:sz w:val="24"/>
          <w:szCs w:val="24"/>
        </w:rPr>
        <w:t>人员规模：</w:t>
      </w:r>
      <w:r w:rsidRPr="00D26E0D">
        <w:rPr>
          <w:rFonts w:asciiTheme="minorEastAsia" w:hAnsiTheme="minorEastAsia" w:cs="Arial"/>
          <w:sz w:val="24"/>
          <w:szCs w:val="24"/>
        </w:rPr>
        <w:t>200多人，其中中级技术职称20人，高级技术职称5人</w:t>
      </w:r>
    </w:p>
    <w:p w:rsidR="0039116B" w:rsidRPr="00FE5D2B" w:rsidRDefault="005C75C2" w:rsidP="005C75C2">
      <w:pPr>
        <w:numPr>
          <w:ilvl w:val="0"/>
          <w:numId w:val="1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地址：</w:t>
      </w:r>
      <w:r w:rsidR="00382FE4" w:rsidRPr="00382FE4">
        <w:rPr>
          <w:rFonts w:asciiTheme="minorEastAsia" w:hAnsiTheme="minorEastAsia" w:cs="Arial" w:hint="eastAsia"/>
          <w:sz w:val="24"/>
          <w:szCs w:val="24"/>
        </w:rPr>
        <w:t>山东省济南市天桥区北园街道北园大街203号修府创业大厦101室</w:t>
      </w:r>
    </w:p>
    <w:p w:rsidR="00D26E0D" w:rsidRDefault="005C75C2" w:rsidP="00D26E0D">
      <w:pPr>
        <w:numPr>
          <w:ilvl w:val="0"/>
          <w:numId w:val="16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厂房面积：</w:t>
      </w:r>
      <w:r w:rsidRPr="00FE5D2B">
        <w:rPr>
          <w:rFonts w:asciiTheme="minorEastAsia" w:hAnsiTheme="minorEastAsia" w:cs="Arial"/>
          <w:sz w:val="24"/>
          <w:szCs w:val="24"/>
        </w:rPr>
        <w:t>占地面积8000平方米，企业资产达2000万元，配备微波能应用研发中心与设备装配车间</w:t>
      </w:r>
    </w:p>
    <w:p w:rsidR="00D26E0D" w:rsidRPr="00D26E0D" w:rsidRDefault="005C75C2" w:rsidP="00D26E0D">
      <w:pPr>
        <w:numPr>
          <w:ilvl w:val="0"/>
          <w:numId w:val="1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D26E0D">
        <w:rPr>
          <w:rFonts w:asciiTheme="minorEastAsia" w:hAnsiTheme="minorEastAsia" w:cs="Arial"/>
          <w:b/>
          <w:sz w:val="24"/>
          <w:szCs w:val="24"/>
        </w:rPr>
        <w:t>企业资质：</w:t>
      </w:r>
      <w:r w:rsidR="00D26E0D" w:rsidRPr="00D26E0D">
        <w:rPr>
          <w:rFonts w:ascii="宋体" w:eastAsia="宋体" w:hAnsi="宋体" w:cs="宋体"/>
          <w:kern w:val="0"/>
          <w:sz w:val="24"/>
          <w:szCs w:val="24"/>
        </w:rPr>
        <w:t>通过ISO9001质量管理体系、CE欧盟安全认证、FDA食品级设备认证、GMP行业合规认证；具备自营进出口经营权、海关注册备案资质；拥有64项设备专利、8项软件著作权</w:t>
      </w:r>
    </w:p>
    <w:p w:rsidR="00382FE4" w:rsidRPr="00D26E0D" w:rsidRDefault="005C75C2" w:rsidP="005C75C2">
      <w:pPr>
        <w:numPr>
          <w:ilvl w:val="0"/>
          <w:numId w:val="1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D26E0D">
        <w:rPr>
          <w:rFonts w:asciiTheme="minorEastAsia" w:hAnsiTheme="minorEastAsia" w:cs="Arial"/>
          <w:b/>
          <w:sz w:val="24"/>
          <w:szCs w:val="24"/>
        </w:rPr>
        <w:t>联系方式：</w:t>
      </w:r>
      <w:r w:rsidR="00382FE4" w:rsidRPr="00D26E0D">
        <w:rPr>
          <w:rFonts w:asciiTheme="minorEastAsia" w:hAnsiTheme="minorEastAsia" w:cs="Arial"/>
          <w:sz w:val="24"/>
          <w:szCs w:val="24"/>
        </w:rPr>
        <w:t>18660789886、13290328698、15069050587、085184284025</w:t>
      </w:r>
    </w:p>
    <w:p w:rsidR="0039116B" w:rsidRPr="00FE5D2B" w:rsidRDefault="005C75C2" w:rsidP="00382FE4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sz w:val="24"/>
          <w:szCs w:val="24"/>
        </w:rPr>
        <w:t>邮箱：</w:t>
      </w:r>
      <w:r w:rsidR="00382FE4" w:rsidRPr="00382FE4">
        <w:rPr>
          <w:rFonts w:asciiTheme="minorEastAsia" w:hAnsiTheme="minorEastAsia" w:cs="Arial"/>
          <w:sz w:val="24"/>
          <w:szCs w:val="24"/>
        </w:rPr>
        <w:t>1070742682@qq.com</w:t>
      </w:r>
      <w:r w:rsidRPr="00FE5D2B">
        <w:rPr>
          <w:rFonts w:asciiTheme="minorEastAsia" w:hAnsiTheme="minorEastAsia" w:cs="Arial"/>
          <w:sz w:val="24"/>
          <w:szCs w:val="24"/>
        </w:rPr>
        <w:t>，官网：www.liweiweibo.com</w:t>
      </w:r>
    </w:p>
    <w:p w:rsidR="0039116B" w:rsidRPr="00FE5D2B" w:rsidRDefault="005C75C2" w:rsidP="005C75C2">
      <w:pPr>
        <w:numPr>
          <w:ilvl w:val="0"/>
          <w:numId w:val="1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lastRenderedPageBreak/>
        <w:t>核心产品：</w:t>
      </w:r>
      <w:r w:rsidRPr="00FE5D2B">
        <w:rPr>
          <w:rFonts w:asciiTheme="minorEastAsia" w:hAnsiTheme="minorEastAsia" w:cs="Arial"/>
          <w:sz w:val="24"/>
          <w:szCs w:val="24"/>
        </w:rPr>
        <w:t>微波连续式烘烤炉、五谷杂粮低温烘焙设备、微波熟化设备、微波杀青机、微波脱脂设备、微波杀菌设备、工业微波干燥设备等全系列微波能装备；可适配坚果、五谷、药材、食品等多品类连续烘烤熟化</w:t>
      </w:r>
    </w:p>
    <w:p w:rsidR="0039116B" w:rsidRPr="00FE5D2B" w:rsidRDefault="005C75C2" w:rsidP="005C75C2">
      <w:pPr>
        <w:numPr>
          <w:ilvl w:val="0"/>
          <w:numId w:val="2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技术特点：</w:t>
      </w:r>
      <w:r w:rsidRPr="00FE5D2B">
        <w:rPr>
          <w:rFonts w:asciiTheme="minorEastAsia" w:hAnsiTheme="minorEastAsia" w:cs="Arial"/>
          <w:sz w:val="24"/>
          <w:szCs w:val="24"/>
        </w:rPr>
        <w:t>微波能技术十余年深度积累，核心团队15年以上行业经验；微波穿透式加热，烘烤均匀、速度快、能耗低；低温烘焙保留营养成分与原香风味；PLC智能控制系统，可精准调节功率、温度、传送速度；多通道连续式设计，产能从每小时几十公斤到数吨可定制；与高校联合开展工艺研究，设备+工艺一体化解决方案</w:t>
      </w:r>
    </w:p>
    <w:p w:rsidR="0039116B" w:rsidRPr="00FE5D2B" w:rsidRDefault="005C75C2" w:rsidP="005C75C2">
      <w:pPr>
        <w:numPr>
          <w:ilvl w:val="0"/>
          <w:numId w:val="2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出口信息：</w:t>
      </w:r>
      <w:r w:rsidRPr="00FE5D2B">
        <w:rPr>
          <w:rFonts w:asciiTheme="minorEastAsia" w:hAnsiTheme="minorEastAsia" w:cs="Arial"/>
          <w:sz w:val="24"/>
          <w:szCs w:val="24"/>
        </w:rPr>
        <w:t>产品出口多个国家和地区，一般贸易方式</w:t>
      </w:r>
    </w:p>
    <w:p w:rsidR="0039116B" w:rsidRPr="00FE5D2B" w:rsidRDefault="005C75C2" w:rsidP="005C75C2">
      <w:pPr>
        <w:numPr>
          <w:ilvl w:val="0"/>
          <w:numId w:val="2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海关编码：</w:t>
      </w:r>
      <w:r w:rsidRPr="00FE5D2B">
        <w:rPr>
          <w:rFonts w:asciiTheme="minorEastAsia" w:hAnsiTheme="minorEastAsia" w:cs="Arial"/>
          <w:sz w:val="24"/>
          <w:szCs w:val="24"/>
        </w:rPr>
        <w:t>主要归类：</w:t>
      </w:r>
      <w:r w:rsidR="00B76188">
        <w:rPr>
          <w:rFonts w:asciiTheme="minorEastAsia" w:hAnsiTheme="minorEastAsia" w:cs="Arial"/>
          <w:sz w:val="24"/>
          <w:szCs w:val="24"/>
        </w:rPr>
        <w:t>85143</w:t>
      </w:r>
      <w:r w:rsidRPr="00FE5D2B">
        <w:rPr>
          <w:rFonts w:asciiTheme="minorEastAsia" w:hAnsiTheme="minorEastAsia" w:cs="Arial"/>
          <w:sz w:val="24"/>
          <w:szCs w:val="24"/>
        </w:rPr>
        <w:t>（工业或实验室用其他电炉及电烘箱），微波设备可归入85144000</w:t>
      </w:r>
    </w:p>
    <w:p w:rsidR="0039116B" w:rsidRPr="00FE5D2B" w:rsidRDefault="005C75C2" w:rsidP="005C75C2">
      <w:pPr>
        <w:numPr>
          <w:ilvl w:val="0"/>
          <w:numId w:val="2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价格参考：</w:t>
      </w:r>
      <w:r w:rsidRPr="00FE5D2B">
        <w:rPr>
          <w:rFonts w:asciiTheme="minorEastAsia" w:hAnsiTheme="minorEastAsia" w:cs="Arial"/>
          <w:sz w:val="24"/>
          <w:szCs w:val="24"/>
        </w:rPr>
        <w:t>中小型微波连续烘烤炉约15-60万元/台套，大型工业级微波烘烤线约60-200万元/项目</w:t>
      </w:r>
    </w:p>
    <w:p w:rsidR="00D26E0D" w:rsidRDefault="005C75C2" w:rsidP="00D26E0D">
      <w:pPr>
        <w:numPr>
          <w:ilvl w:val="0"/>
          <w:numId w:val="24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生产周期：</w:t>
      </w:r>
      <w:r w:rsidRPr="00FE5D2B">
        <w:rPr>
          <w:rFonts w:asciiTheme="minorEastAsia" w:hAnsiTheme="minorEastAsia" w:cs="Arial"/>
          <w:sz w:val="24"/>
          <w:szCs w:val="24"/>
        </w:rPr>
        <w:t>标准设备30-60天，定制大型微波线60-120天</w:t>
      </w:r>
    </w:p>
    <w:p w:rsidR="00D26E0D" w:rsidRPr="00D26E0D" w:rsidRDefault="00D26E0D" w:rsidP="005C75C2">
      <w:pPr>
        <w:numPr>
          <w:ilvl w:val="0"/>
          <w:numId w:val="25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D26E0D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D26E0D">
        <w:rPr>
          <w:rFonts w:ascii="宋体" w:eastAsia="宋体" w:hAnsi="宋体" w:cs="宋体"/>
          <w:kern w:val="0"/>
          <w:sz w:val="24"/>
          <w:szCs w:val="24"/>
        </w:rPr>
        <w:t>：青岛港直发，内陆短途转运0.5天，船期密集、清关效率高；产品远销东南亚、欧美、中东、澳洲等全球多地；海运东南亚5–13天、欧美20–34天、非洲/中东20–32天、南美25–38天；空运5–9天；</w:t>
      </w:r>
    </w:p>
    <w:p w:rsidR="0039116B" w:rsidRPr="00D26E0D" w:rsidRDefault="005C75C2" w:rsidP="005C75C2">
      <w:pPr>
        <w:numPr>
          <w:ilvl w:val="0"/>
          <w:numId w:val="2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D26E0D">
        <w:rPr>
          <w:rFonts w:asciiTheme="minorEastAsia" w:hAnsiTheme="minorEastAsia" w:cs="Arial"/>
          <w:b/>
          <w:sz w:val="24"/>
          <w:szCs w:val="24"/>
        </w:rPr>
        <w:t>行业地位：</w:t>
      </w:r>
      <w:r w:rsidR="00D26E0D">
        <w:rPr>
          <w:rFonts w:asciiTheme="minorEastAsia" w:hAnsiTheme="minorEastAsia" w:cs="Arial"/>
          <w:sz w:val="24"/>
          <w:szCs w:val="24"/>
        </w:rPr>
        <w:t>微波能装备行业标杆企业，</w:t>
      </w:r>
      <w:r w:rsidRPr="00D26E0D">
        <w:rPr>
          <w:rFonts w:asciiTheme="minorEastAsia" w:hAnsiTheme="minorEastAsia" w:cs="Arial"/>
          <w:sz w:val="24"/>
          <w:szCs w:val="24"/>
        </w:rPr>
        <w:t>微波连续烘烤设备龙头厂商，技术储备前列，坚果与五谷杂粮微波烘烤领域市场占有率高</w:t>
      </w:r>
    </w:p>
    <w:p w:rsidR="0039116B" w:rsidRPr="00FE5D2B" w:rsidRDefault="005C75C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FE5D2B">
        <w:rPr>
          <w:rFonts w:asciiTheme="minorEastAsia" w:hAnsiTheme="minorEastAsia"/>
          <w:noProof/>
        </w:rPr>
        <w:drawing>
          <wp:inline distT="0" distB="0" distL="0" distR="0">
            <wp:extent cx="4535697" cy="3493698"/>
            <wp:effectExtent l="1905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13279" b="12757"/>
                    <a:stretch>
                      <a:fillRect/>
                    </a:stretch>
                  </pic:blipFill>
                  <pic:spPr>
                    <a:xfrm>
                      <a:off x="0" y="0"/>
                      <a:ext cx="4540138" cy="349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16B" w:rsidRPr="00FE5D2B" w:rsidRDefault="005C75C2" w:rsidP="00FE5D2B">
      <w:pPr>
        <w:pStyle w:val="2"/>
        <w:rPr>
          <w:rFonts w:asciiTheme="minorEastAsia" w:eastAsiaTheme="minorEastAsia" w:hAnsiTheme="minorEastAsia"/>
          <w:sz w:val="28"/>
        </w:rPr>
      </w:pPr>
      <w:bookmarkStart w:id="5" w:name="heading_3"/>
      <w:r w:rsidRPr="00FE5D2B">
        <w:rPr>
          <w:rFonts w:asciiTheme="minorEastAsia" w:eastAsiaTheme="minorEastAsia" w:hAnsiTheme="minorEastAsia"/>
          <w:sz w:val="28"/>
        </w:rPr>
        <w:lastRenderedPageBreak/>
        <w:t>3. 山东鹏翔机械科技股份有限公司</w:t>
      </w:r>
      <w:bookmarkEnd w:id="5"/>
    </w:p>
    <w:p w:rsidR="009C0317" w:rsidRPr="009C0317" w:rsidRDefault="005C75C2" w:rsidP="005C75C2">
      <w:pPr>
        <w:numPr>
          <w:ilvl w:val="0"/>
          <w:numId w:val="27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9C0317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9C0317">
        <w:rPr>
          <w:rFonts w:asciiTheme="minorEastAsia" w:hAnsiTheme="minorEastAsia" w:cs="Arial"/>
          <w:sz w:val="24"/>
          <w:szCs w:val="24"/>
        </w:rPr>
        <w:t>2011年1月13日成立，法定代表人王长贵，在营企业，注册资本1000万元（实缴100万元）</w:t>
      </w:r>
    </w:p>
    <w:p w:rsidR="0039116B" w:rsidRPr="009C0317" w:rsidRDefault="005C75C2" w:rsidP="005C75C2">
      <w:pPr>
        <w:numPr>
          <w:ilvl w:val="0"/>
          <w:numId w:val="2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9C0317">
        <w:rPr>
          <w:rFonts w:asciiTheme="minorEastAsia" w:hAnsiTheme="minorEastAsia" w:cs="Arial"/>
          <w:b/>
          <w:sz w:val="24"/>
          <w:szCs w:val="24"/>
        </w:rPr>
        <w:t>人员规模：</w:t>
      </w:r>
      <w:r w:rsidRPr="009C0317">
        <w:rPr>
          <w:rFonts w:asciiTheme="minorEastAsia" w:hAnsiTheme="minorEastAsia" w:cs="Arial"/>
          <w:sz w:val="24"/>
          <w:szCs w:val="24"/>
        </w:rPr>
        <w:t>50-99人</w:t>
      </w:r>
    </w:p>
    <w:p w:rsidR="0039116B" w:rsidRPr="00FE5D2B" w:rsidRDefault="005C75C2" w:rsidP="005C75C2">
      <w:pPr>
        <w:numPr>
          <w:ilvl w:val="0"/>
          <w:numId w:val="2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地址：</w:t>
      </w:r>
      <w:r w:rsidRPr="00FE5D2B">
        <w:rPr>
          <w:rFonts w:asciiTheme="minorEastAsia" w:hAnsiTheme="minorEastAsia" w:cs="Arial"/>
          <w:sz w:val="24"/>
          <w:szCs w:val="24"/>
        </w:rPr>
        <w:t>山东省济宁市泗水县苗馆镇东岩店村</w:t>
      </w:r>
    </w:p>
    <w:p w:rsidR="009C0317" w:rsidRDefault="005C75C2" w:rsidP="009C0317">
      <w:pPr>
        <w:numPr>
          <w:ilvl w:val="0"/>
          <w:numId w:val="29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厂房面积：</w:t>
      </w:r>
      <w:r w:rsidRPr="00FE5D2B">
        <w:rPr>
          <w:rFonts w:asciiTheme="minorEastAsia" w:hAnsiTheme="minorEastAsia" w:cs="Arial"/>
          <w:sz w:val="24"/>
          <w:szCs w:val="24"/>
        </w:rPr>
        <w:t>规划占地26000平方米，车间面积8000余平方米，总投资1亿元，年产能40条生产线及1000余台单机设备</w:t>
      </w:r>
    </w:p>
    <w:p w:rsidR="0039116B" w:rsidRPr="009C0317" w:rsidRDefault="005C75C2" w:rsidP="009C0317">
      <w:pPr>
        <w:numPr>
          <w:ilvl w:val="0"/>
          <w:numId w:val="2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9C0317">
        <w:rPr>
          <w:rFonts w:asciiTheme="minorEastAsia" w:hAnsiTheme="minorEastAsia" w:cs="Arial"/>
          <w:b/>
          <w:sz w:val="24"/>
          <w:szCs w:val="24"/>
        </w:rPr>
        <w:t>企业资质：</w:t>
      </w:r>
      <w:r w:rsidR="009C0317" w:rsidRPr="009C0317">
        <w:rPr>
          <w:rFonts w:ascii="宋体" w:eastAsia="宋体" w:hAnsi="宋体" w:cs="宋体"/>
          <w:kern w:val="0"/>
          <w:sz w:val="24"/>
          <w:szCs w:val="24"/>
        </w:rPr>
        <w:t>通过ISO9001质量管理体系、ISO14001环境体系、CE欧盟出口认证；具备正规海关注册编码与自营进出口经营权</w:t>
      </w:r>
      <w:r w:rsidR="009C0317">
        <w:rPr>
          <w:rFonts w:asciiTheme="minorEastAsia" w:hAnsiTheme="minorEastAsia" w:hint="eastAsia"/>
          <w:sz w:val="24"/>
          <w:szCs w:val="24"/>
        </w:rPr>
        <w:t>，</w:t>
      </w:r>
      <w:r w:rsidRPr="009C0317">
        <w:rPr>
          <w:rFonts w:asciiTheme="minorEastAsia" w:hAnsiTheme="minorEastAsia" w:cs="Arial"/>
          <w:sz w:val="24"/>
          <w:szCs w:val="24"/>
        </w:rPr>
        <w:t>拥有多项食品机械相关专利</w:t>
      </w:r>
    </w:p>
    <w:p w:rsidR="00382FE4" w:rsidRPr="00382FE4" w:rsidRDefault="005C75C2" w:rsidP="005C75C2">
      <w:pPr>
        <w:numPr>
          <w:ilvl w:val="0"/>
          <w:numId w:val="30"/>
        </w:num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联系方式：</w:t>
      </w:r>
      <w:r w:rsidR="00382FE4" w:rsidRPr="00382FE4">
        <w:rPr>
          <w:rFonts w:asciiTheme="minorEastAsia" w:hAnsiTheme="minorEastAsia" w:cs="Arial"/>
          <w:sz w:val="24"/>
          <w:szCs w:val="24"/>
        </w:rPr>
        <w:t>15553742777、05374268658，</w:t>
      </w:r>
      <w:r w:rsidR="00382FE4" w:rsidRPr="00382FE4">
        <w:rPr>
          <w:rFonts w:asciiTheme="minorEastAsia" w:hAnsiTheme="minorEastAsia" w:cs="Arial" w:hint="eastAsia"/>
          <w:sz w:val="24"/>
          <w:szCs w:val="24"/>
        </w:rPr>
        <w:t>邮箱：</w:t>
      </w:r>
      <w:hyperlink r:id="rId11" w:history="1">
        <w:r w:rsidR="00382FE4" w:rsidRPr="00382FE4">
          <w:rPr>
            <w:rFonts w:asciiTheme="minorEastAsia" w:hAnsiTheme="minorEastAsia" w:cs="Arial"/>
            <w:sz w:val="24"/>
            <w:szCs w:val="24"/>
          </w:rPr>
          <w:t>sdpxjx@163.com</w:t>
        </w:r>
      </w:hyperlink>
    </w:p>
    <w:p w:rsidR="00382FE4" w:rsidRPr="00382FE4" w:rsidRDefault="00382FE4" w:rsidP="00382FE4">
      <w:pPr>
        <w:spacing w:before="120" w:after="120" w:line="288" w:lineRule="auto"/>
        <w:ind w:firstLineChars="200" w:firstLine="480"/>
        <w:jc w:val="left"/>
        <w:rPr>
          <w:rFonts w:asciiTheme="minorEastAsia" w:hAnsiTheme="minorEastAsia" w:cs="Arial"/>
          <w:sz w:val="24"/>
          <w:szCs w:val="24"/>
        </w:rPr>
      </w:pPr>
      <w:r w:rsidRPr="00382FE4">
        <w:rPr>
          <w:rFonts w:asciiTheme="minorEastAsia" w:hAnsiTheme="minorEastAsia" w:cs="Arial" w:hint="eastAsia"/>
          <w:sz w:val="24"/>
          <w:szCs w:val="24"/>
        </w:rPr>
        <w:t>官网：</w:t>
      </w:r>
      <w:r w:rsidRPr="00382FE4">
        <w:rPr>
          <w:rFonts w:asciiTheme="minorEastAsia" w:hAnsiTheme="minorEastAsia" w:cs="Arial"/>
          <w:sz w:val="24"/>
          <w:szCs w:val="24"/>
        </w:rPr>
        <w:t>http://www.sspxjx.com/</w:t>
      </w:r>
    </w:p>
    <w:p w:rsidR="0039116B" w:rsidRPr="00FE5D2B" w:rsidRDefault="005C75C2" w:rsidP="005C75C2">
      <w:pPr>
        <w:numPr>
          <w:ilvl w:val="0"/>
          <w:numId w:val="3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核心产品：</w:t>
      </w:r>
      <w:r w:rsidRPr="00FE5D2B">
        <w:rPr>
          <w:rFonts w:asciiTheme="minorEastAsia" w:hAnsiTheme="minorEastAsia" w:cs="Arial"/>
          <w:sz w:val="24"/>
          <w:szCs w:val="24"/>
        </w:rPr>
        <w:t>燃气隧道炉、电加热隧道炉、钢带式隧道烤炉、饼干生产线、桃酥生产线、核桃酥生产线、蛋黄派生产线、面包蛋糕烘烤隧道炉等全系列烘焙食品连续烘烤设备及整线</w:t>
      </w:r>
    </w:p>
    <w:p w:rsidR="0039116B" w:rsidRPr="00FE5D2B" w:rsidRDefault="005C75C2" w:rsidP="005C75C2">
      <w:pPr>
        <w:numPr>
          <w:ilvl w:val="0"/>
          <w:numId w:val="3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技术特点：</w:t>
      </w:r>
      <w:r w:rsidRPr="00FE5D2B">
        <w:rPr>
          <w:rFonts w:asciiTheme="minorEastAsia" w:hAnsiTheme="minorEastAsia" w:cs="Arial"/>
          <w:sz w:val="24"/>
          <w:szCs w:val="24"/>
        </w:rPr>
        <w:t>最早专注高品质烘焙食品整线制造的企业之一；隧道炉多温区独立PID控温，上下火可调，烘烤均匀色泽一致；不锈钢一体成型炉体，耐腐蚀易清洁；可适配饼干、面包、蛋糕、月饼、桃酥等多种烘焙产品；整线集成能力强，可对接成型、冷却、包装等前后端设备实现全自动生产；集研发、设计、生产、销售于一体，资深技术团队</w:t>
      </w:r>
    </w:p>
    <w:p w:rsidR="0039116B" w:rsidRPr="00FE5D2B" w:rsidRDefault="005C75C2" w:rsidP="005C75C2">
      <w:pPr>
        <w:numPr>
          <w:ilvl w:val="0"/>
          <w:numId w:val="3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出口信息：</w:t>
      </w:r>
      <w:r w:rsidRPr="00FE5D2B">
        <w:rPr>
          <w:rFonts w:asciiTheme="minorEastAsia" w:hAnsiTheme="minorEastAsia" w:cs="Arial"/>
          <w:sz w:val="24"/>
          <w:szCs w:val="24"/>
        </w:rPr>
        <w:t>产品出口多个国家和地区，Made-in-China金牌供应商，一般贸易方式</w:t>
      </w:r>
    </w:p>
    <w:p w:rsidR="0039116B" w:rsidRPr="00FE5D2B" w:rsidRDefault="005C75C2" w:rsidP="005C75C2">
      <w:pPr>
        <w:numPr>
          <w:ilvl w:val="0"/>
          <w:numId w:val="3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海关编码：</w:t>
      </w:r>
      <w:r w:rsidRPr="00FE5D2B">
        <w:rPr>
          <w:rFonts w:asciiTheme="minorEastAsia" w:hAnsiTheme="minorEastAsia" w:cs="Arial"/>
          <w:sz w:val="24"/>
          <w:szCs w:val="24"/>
        </w:rPr>
        <w:t>主要归类：84381000（糕点、通心粉等的生产加工机器），隧道炉主体可归入</w:t>
      </w:r>
      <w:r w:rsidR="00B76188">
        <w:rPr>
          <w:rFonts w:asciiTheme="minorEastAsia" w:hAnsiTheme="minorEastAsia" w:cs="Arial"/>
          <w:sz w:val="24"/>
          <w:szCs w:val="24"/>
        </w:rPr>
        <w:t>85143</w:t>
      </w:r>
    </w:p>
    <w:p w:rsidR="0039116B" w:rsidRPr="00FE5D2B" w:rsidRDefault="005C75C2" w:rsidP="005C75C2">
      <w:pPr>
        <w:numPr>
          <w:ilvl w:val="0"/>
          <w:numId w:val="3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价格参考：</w:t>
      </w:r>
      <w:r w:rsidRPr="00FE5D2B">
        <w:rPr>
          <w:rFonts w:asciiTheme="minorEastAsia" w:hAnsiTheme="minorEastAsia" w:cs="Arial"/>
          <w:sz w:val="24"/>
          <w:szCs w:val="24"/>
        </w:rPr>
        <w:t>中小型食品隧道炉约10-80万元/台套，中型烘焙整线约80-200万元/项目，大型全自动生产线约200-500万元/项目</w:t>
      </w:r>
    </w:p>
    <w:p w:rsidR="009C0317" w:rsidRDefault="005C75C2" w:rsidP="009C0317">
      <w:pPr>
        <w:numPr>
          <w:ilvl w:val="0"/>
          <w:numId w:val="36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生产周期：</w:t>
      </w:r>
      <w:r w:rsidRPr="00FE5D2B">
        <w:rPr>
          <w:rFonts w:asciiTheme="minorEastAsia" w:hAnsiTheme="minorEastAsia" w:cs="Arial"/>
          <w:sz w:val="24"/>
          <w:szCs w:val="24"/>
        </w:rPr>
        <w:t>标准设备30-60天，定制整线60-120天</w:t>
      </w:r>
    </w:p>
    <w:p w:rsidR="009C0317" w:rsidRPr="009C0317" w:rsidRDefault="009C0317" w:rsidP="005C75C2">
      <w:pPr>
        <w:numPr>
          <w:ilvl w:val="0"/>
          <w:numId w:val="37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9C0317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9C0317">
        <w:rPr>
          <w:rFonts w:ascii="宋体" w:eastAsia="宋体" w:hAnsi="宋体" w:cs="宋体"/>
          <w:kern w:val="0"/>
          <w:sz w:val="24"/>
          <w:szCs w:val="24"/>
        </w:rPr>
        <w:t>：依托青岛港、连云港双港口出货，内陆转运1天，拥有成熟外贸物流链路；设备批量出口东南亚、中亚、非洲、南美等矿产富集地区；海运东南亚6–15天、中亚/中东21–32天、非洲/南美26–40天；空运6–10天；</w:t>
      </w:r>
    </w:p>
    <w:p w:rsidR="0039116B" w:rsidRPr="009C0317" w:rsidRDefault="005C75C2" w:rsidP="005C75C2">
      <w:pPr>
        <w:numPr>
          <w:ilvl w:val="0"/>
          <w:numId w:val="3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9C0317">
        <w:rPr>
          <w:rFonts w:asciiTheme="minorEastAsia" w:hAnsiTheme="minorEastAsia" w:cs="Arial"/>
          <w:b/>
          <w:sz w:val="24"/>
          <w:szCs w:val="24"/>
        </w:rPr>
        <w:t>行业地位：</w:t>
      </w:r>
      <w:r w:rsidR="009C0317" w:rsidRPr="009C0317">
        <w:rPr>
          <w:rFonts w:asciiTheme="minorEastAsia" w:hAnsiTheme="minorEastAsia" w:cs="Arial"/>
          <w:sz w:val="24"/>
          <w:szCs w:val="24"/>
        </w:rPr>
        <w:t>烘焙食品隧道炉领域老牌骨干企业，</w:t>
      </w:r>
      <w:r w:rsidRPr="009C0317">
        <w:rPr>
          <w:rFonts w:asciiTheme="minorEastAsia" w:hAnsiTheme="minorEastAsia" w:cs="Arial"/>
          <w:sz w:val="24"/>
          <w:szCs w:val="24"/>
        </w:rPr>
        <w:t>饼干/</w:t>
      </w:r>
      <w:r w:rsidR="009C0317" w:rsidRPr="009C0317">
        <w:rPr>
          <w:rFonts w:asciiTheme="minorEastAsia" w:hAnsiTheme="minorEastAsia" w:cs="Arial"/>
          <w:sz w:val="24"/>
          <w:szCs w:val="24"/>
        </w:rPr>
        <w:t>糕点烘烤设备龙头厂</w:t>
      </w:r>
      <w:r w:rsidR="009C0317" w:rsidRPr="009C0317">
        <w:rPr>
          <w:rFonts w:asciiTheme="minorEastAsia" w:hAnsiTheme="minorEastAsia" w:cs="Arial"/>
          <w:sz w:val="24"/>
          <w:szCs w:val="24"/>
        </w:rPr>
        <w:lastRenderedPageBreak/>
        <w:t>商</w:t>
      </w:r>
      <w:r w:rsidRPr="009C0317">
        <w:rPr>
          <w:rFonts w:asciiTheme="minorEastAsia" w:hAnsiTheme="minorEastAsia" w:cs="Arial"/>
          <w:sz w:val="24"/>
          <w:szCs w:val="24"/>
        </w:rPr>
        <w:t>，整线集成能力突出</w:t>
      </w:r>
    </w:p>
    <w:p w:rsidR="0039116B" w:rsidRPr="00FE5D2B" w:rsidRDefault="005C75C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FE5D2B">
        <w:rPr>
          <w:rFonts w:asciiTheme="minorEastAsia" w:hAnsiTheme="minorEastAsia"/>
          <w:noProof/>
        </w:rPr>
        <w:drawing>
          <wp:inline distT="0" distB="0" distL="0" distR="0">
            <wp:extent cx="5257800" cy="5257800"/>
            <wp:effectExtent l="0" t="0" r="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16B" w:rsidRPr="00FE5D2B" w:rsidRDefault="005C75C2" w:rsidP="00FE5D2B">
      <w:pPr>
        <w:pStyle w:val="2"/>
        <w:rPr>
          <w:rFonts w:asciiTheme="minorEastAsia" w:eastAsiaTheme="minorEastAsia" w:hAnsiTheme="minorEastAsia"/>
          <w:sz w:val="28"/>
        </w:rPr>
      </w:pPr>
      <w:bookmarkStart w:id="6" w:name="heading_4"/>
      <w:r w:rsidRPr="00FE5D2B">
        <w:rPr>
          <w:rFonts w:asciiTheme="minorEastAsia" w:eastAsiaTheme="minorEastAsia" w:hAnsiTheme="minorEastAsia"/>
          <w:sz w:val="28"/>
        </w:rPr>
        <w:t>4. 山东熠硕机械科技有限公司</w:t>
      </w:r>
      <w:bookmarkEnd w:id="6"/>
    </w:p>
    <w:p w:rsidR="0039116B" w:rsidRPr="00FE5D2B" w:rsidRDefault="005C75C2" w:rsidP="005C75C2">
      <w:pPr>
        <w:numPr>
          <w:ilvl w:val="0"/>
          <w:numId w:val="3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FE5D2B">
        <w:rPr>
          <w:rFonts w:asciiTheme="minorEastAsia" w:hAnsiTheme="minorEastAsia" w:cs="Arial"/>
          <w:sz w:val="24"/>
          <w:szCs w:val="24"/>
        </w:rPr>
        <w:t>2025年12月23日注册，法定代表人王刚，在营企业，注册资本500万元，华村镇招商引资企业</w:t>
      </w:r>
    </w:p>
    <w:p w:rsidR="0039116B" w:rsidRPr="00FE5D2B" w:rsidRDefault="005C75C2" w:rsidP="005C75C2">
      <w:pPr>
        <w:numPr>
          <w:ilvl w:val="0"/>
          <w:numId w:val="3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人员规模：</w:t>
      </w:r>
      <w:r w:rsidRPr="00FE5D2B">
        <w:rPr>
          <w:rFonts w:asciiTheme="minorEastAsia" w:hAnsiTheme="minorEastAsia" w:cs="Arial"/>
          <w:sz w:val="24"/>
          <w:szCs w:val="24"/>
        </w:rPr>
        <w:t>50-99人，经验丰富的设计和生产研发团队</w:t>
      </w:r>
    </w:p>
    <w:p w:rsidR="0039116B" w:rsidRPr="00FE5D2B" w:rsidRDefault="005C75C2" w:rsidP="005C75C2">
      <w:pPr>
        <w:numPr>
          <w:ilvl w:val="0"/>
          <w:numId w:val="4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地址：</w:t>
      </w:r>
      <w:r w:rsidRPr="00FE5D2B">
        <w:rPr>
          <w:rFonts w:asciiTheme="minorEastAsia" w:hAnsiTheme="minorEastAsia" w:cs="Arial"/>
          <w:sz w:val="24"/>
          <w:szCs w:val="24"/>
        </w:rPr>
        <w:t>山东省济宁市泗水县华村镇南崇义村华村工业园327国道南</w:t>
      </w:r>
    </w:p>
    <w:p w:rsidR="009C0317" w:rsidRDefault="005C75C2" w:rsidP="009C0317">
      <w:pPr>
        <w:numPr>
          <w:ilvl w:val="0"/>
          <w:numId w:val="41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厂房面积：</w:t>
      </w:r>
      <w:r w:rsidRPr="00FE5D2B">
        <w:rPr>
          <w:rFonts w:asciiTheme="minorEastAsia" w:hAnsiTheme="minorEastAsia" w:cs="Arial"/>
          <w:sz w:val="24"/>
          <w:szCs w:val="24"/>
        </w:rPr>
        <w:t>占地约3万平方米，华村工业园生产基地</w:t>
      </w:r>
    </w:p>
    <w:p w:rsidR="0039116B" w:rsidRPr="009C0317" w:rsidRDefault="005C75C2" w:rsidP="009C0317">
      <w:pPr>
        <w:numPr>
          <w:ilvl w:val="0"/>
          <w:numId w:val="4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9C0317">
        <w:rPr>
          <w:rFonts w:asciiTheme="minorEastAsia" w:hAnsiTheme="minorEastAsia" w:cs="Arial"/>
          <w:b/>
          <w:sz w:val="24"/>
          <w:szCs w:val="24"/>
        </w:rPr>
        <w:t>企业资质：</w:t>
      </w:r>
      <w:r w:rsidR="009C0317" w:rsidRPr="009C0317">
        <w:rPr>
          <w:rFonts w:ascii="宋体" w:eastAsia="宋体" w:hAnsi="宋体" w:cs="宋体"/>
          <w:kern w:val="0"/>
          <w:sz w:val="24"/>
          <w:szCs w:val="24"/>
        </w:rPr>
        <w:t>通过ISO9001质量管理体系、CE欧盟出口安全认证、</w:t>
      </w:r>
      <w:proofErr w:type="spellStart"/>
      <w:r w:rsidR="009C0317" w:rsidRPr="009C0317">
        <w:rPr>
          <w:rFonts w:ascii="宋体" w:eastAsia="宋体" w:hAnsi="宋体" w:cs="宋体"/>
          <w:kern w:val="0"/>
          <w:sz w:val="24"/>
          <w:szCs w:val="24"/>
        </w:rPr>
        <w:t>RoHS</w:t>
      </w:r>
      <w:proofErr w:type="spellEnd"/>
      <w:r w:rsidR="009C0317" w:rsidRPr="009C0317">
        <w:rPr>
          <w:rFonts w:ascii="宋体" w:eastAsia="宋体" w:hAnsi="宋体" w:cs="宋体"/>
          <w:kern w:val="0"/>
          <w:sz w:val="24"/>
          <w:szCs w:val="24"/>
        </w:rPr>
        <w:t>环保认证；具备完整自营进出口经营权、海关注册备案资质；拥有数十项食品机械、烘干筛分设备实用新型专利</w:t>
      </w:r>
    </w:p>
    <w:p w:rsidR="0039116B" w:rsidRPr="00382FE4" w:rsidRDefault="005C75C2" w:rsidP="005C75C2">
      <w:pPr>
        <w:numPr>
          <w:ilvl w:val="0"/>
          <w:numId w:val="4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联系方式：</w:t>
      </w:r>
      <w:r w:rsidR="00382FE4" w:rsidRPr="00382FE4">
        <w:rPr>
          <w:rFonts w:asciiTheme="minorEastAsia" w:hAnsiTheme="minorEastAsia" w:cs="Arial"/>
          <w:sz w:val="24"/>
          <w:szCs w:val="24"/>
        </w:rPr>
        <w:t>15063799652</w:t>
      </w:r>
      <w:r w:rsidR="00382FE4">
        <w:rPr>
          <w:rFonts w:asciiTheme="minorEastAsia" w:hAnsiTheme="minorEastAsia" w:cs="Arial"/>
          <w:sz w:val="24"/>
          <w:szCs w:val="24"/>
        </w:rPr>
        <w:t>、</w:t>
      </w:r>
      <w:r w:rsidR="00382FE4" w:rsidRPr="00382FE4">
        <w:rPr>
          <w:rFonts w:asciiTheme="minorEastAsia" w:hAnsiTheme="minorEastAsia" w:cs="Arial"/>
          <w:sz w:val="24"/>
          <w:szCs w:val="24"/>
        </w:rPr>
        <w:t>19533593193</w:t>
      </w:r>
      <w:r w:rsidR="00382FE4">
        <w:rPr>
          <w:rFonts w:asciiTheme="minorEastAsia" w:hAnsiTheme="minorEastAsia" w:cs="Arial"/>
          <w:sz w:val="24"/>
          <w:szCs w:val="24"/>
        </w:rPr>
        <w:t>、</w:t>
      </w:r>
      <w:r w:rsidR="00382FE4" w:rsidRPr="00382FE4">
        <w:rPr>
          <w:rFonts w:asciiTheme="minorEastAsia" w:hAnsiTheme="minorEastAsia" w:cs="Arial"/>
          <w:sz w:val="24"/>
          <w:szCs w:val="24"/>
        </w:rPr>
        <w:t>15105372588</w:t>
      </w:r>
      <w:r w:rsidR="00382FE4">
        <w:rPr>
          <w:rFonts w:asciiTheme="minorEastAsia" w:hAnsiTheme="minorEastAsia" w:cs="Arial"/>
          <w:sz w:val="24"/>
          <w:szCs w:val="24"/>
        </w:rPr>
        <w:t>、</w:t>
      </w:r>
      <w:r w:rsidR="00382FE4" w:rsidRPr="00382FE4">
        <w:rPr>
          <w:rFonts w:asciiTheme="minorEastAsia" w:hAnsiTheme="minorEastAsia" w:cs="Arial"/>
          <w:sz w:val="24"/>
          <w:szCs w:val="24"/>
        </w:rPr>
        <w:t>15666755633</w:t>
      </w:r>
    </w:p>
    <w:p w:rsidR="00382FE4" w:rsidRPr="00382FE4" w:rsidRDefault="00382FE4" w:rsidP="00382FE4">
      <w:pPr>
        <w:spacing w:before="120" w:after="120" w:line="288" w:lineRule="auto"/>
        <w:ind w:firstLineChars="200" w:firstLine="480"/>
        <w:jc w:val="left"/>
        <w:rPr>
          <w:rFonts w:asciiTheme="minorEastAsia" w:hAnsiTheme="minorEastAsia" w:cs="Arial"/>
          <w:sz w:val="24"/>
          <w:szCs w:val="24"/>
        </w:rPr>
      </w:pPr>
      <w:r w:rsidRPr="00382FE4">
        <w:rPr>
          <w:rFonts w:asciiTheme="minorEastAsia" w:hAnsiTheme="minorEastAsia" w:cs="Arial" w:hint="eastAsia"/>
          <w:sz w:val="24"/>
          <w:szCs w:val="24"/>
        </w:rPr>
        <w:t>邮箱：</w:t>
      </w:r>
      <w:hyperlink r:id="rId13" w:history="1">
        <w:r w:rsidRPr="00382FE4">
          <w:rPr>
            <w:rFonts w:asciiTheme="minorEastAsia" w:hAnsiTheme="minorEastAsia" w:cs="Arial"/>
            <w:sz w:val="24"/>
            <w:szCs w:val="24"/>
          </w:rPr>
          <w:t>15653787918@qq.com</w:t>
        </w:r>
      </w:hyperlink>
    </w:p>
    <w:p w:rsidR="0039116B" w:rsidRPr="00FE5D2B" w:rsidRDefault="005C75C2" w:rsidP="005C75C2">
      <w:pPr>
        <w:numPr>
          <w:ilvl w:val="0"/>
          <w:numId w:val="4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lastRenderedPageBreak/>
        <w:t>核心产品：</w:t>
      </w:r>
      <w:r w:rsidRPr="00FE5D2B">
        <w:rPr>
          <w:rFonts w:asciiTheme="minorEastAsia" w:hAnsiTheme="minorEastAsia" w:cs="Arial"/>
          <w:sz w:val="24"/>
          <w:szCs w:val="24"/>
        </w:rPr>
        <w:t>燃气隧道炉、电加热隧道炉、螺旋冷却塔、食品输送线、摆盘机、饼干机、月饼生产线、面包生产线、蛋黄酥生产线、桃酥生产线等烘焙食品全系列连续烘烤及配套设备</w:t>
      </w:r>
    </w:p>
    <w:p w:rsidR="0039116B" w:rsidRPr="00FE5D2B" w:rsidRDefault="005C75C2" w:rsidP="005C75C2">
      <w:pPr>
        <w:numPr>
          <w:ilvl w:val="0"/>
          <w:numId w:val="4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技术特点：</w:t>
      </w:r>
      <w:r w:rsidRPr="00FE5D2B">
        <w:rPr>
          <w:rFonts w:asciiTheme="minorEastAsia" w:hAnsiTheme="minorEastAsia" w:cs="Arial"/>
          <w:sz w:val="24"/>
          <w:szCs w:val="24"/>
        </w:rPr>
        <w:t>专注烘焙食品自动化机械生产线；燃气隧道炉24小时连续生产，比电热省30%以上能耗；多温区独立PID精准控温，上下火可调；不锈钢炉体耐腐蚀；可无缝对接前后端设备实现全自动量产；整线定制能力强</w:t>
      </w:r>
    </w:p>
    <w:p w:rsidR="0039116B" w:rsidRPr="00FE5D2B" w:rsidRDefault="005C75C2" w:rsidP="005C75C2">
      <w:pPr>
        <w:numPr>
          <w:ilvl w:val="0"/>
          <w:numId w:val="4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出口信息：</w:t>
      </w:r>
      <w:r w:rsidRPr="00FE5D2B">
        <w:rPr>
          <w:rFonts w:asciiTheme="minorEastAsia" w:hAnsiTheme="minorEastAsia" w:cs="Arial"/>
          <w:sz w:val="24"/>
          <w:szCs w:val="24"/>
        </w:rPr>
        <w:t>Made-in-China供应商，产品出口多国，一般贸易方式</w:t>
      </w:r>
    </w:p>
    <w:p w:rsidR="0039116B" w:rsidRPr="00FE5D2B" w:rsidRDefault="005C75C2" w:rsidP="005C75C2">
      <w:pPr>
        <w:numPr>
          <w:ilvl w:val="0"/>
          <w:numId w:val="4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海关编码：</w:t>
      </w:r>
      <w:r w:rsidRPr="00FE5D2B">
        <w:rPr>
          <w:rFonts w:asciiTheme="minorEastAsia" w:hAnsiTheme="minorEastAsia" w:cs="Arial"/>
          <w:sz w:val="24"/>
          <w:szCs w:val="24"/>
        </w:rPr>
        <w:t>主要归类：84381000（糕点生产加工机器），隧道炉主体归入</w:t>
      </w:r>
      <w:r w:rsidR="00B76188">
        <w:rPr>
          <w:rFonts w:asciiTheme="minorEastAsia" w:hAnsiTheme="minorEastAsia" w:cs="Arial"/>
          <w:sz w:val="24"/>
          <w:szCs w:val="24"/>
        </w:rPr>
        <w:t>85143</w:t>
      </w:r>
    </w:p>
    <w:p w:rsidR="0039116B" w:rsidRPr="00FE5D2B" w:rsidRDefault="005C75C2" w:rsidP="005C75C2">
      <w:pPr>
        <w:numPr>
          <w:ilvl w:val="0"/>
          <w:numId w:val="4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价格参考：</w:t>
      </w:r>
      <w:r w:rsidRPr="00FE5D2B">
        <w:rPr>
          <w:rFonts w:asciiTheme="minorEastAsia" w:hAnsiTheme="minorEastAsia" w:cs="Arial"/>
          <w:sz w:val="24"/>
          <w:szCs w:val="24"/>
        </w:rPr>
        <w:t>中小型食品隧道炉约8-50万元/台套，中型烘焙整线约50-150万元/项目</w:t>
      </w:r>
    </w:p>
    <w:p w:rsidR="009C0317" w:rsidRDefault="005C75C2" w:rsidP="009C0317">
      <w:pPr>
        <w:numPr>
          <w:ilvl w:val="0"/>
          <w:numId w:val="49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生产周期：</w:t>
      </w:r>
      <w:r w:rsidRPr="00FE5D2B">
        <w:rPr>
          <w:rFonts w:asciiTheme="minorEastAsia" w:hAnsiTheme="minorEastAsia" w:cs="Arial"/>
          <w:sz w:val="24"/>
          <w:szCs w:val="24"/>
        </w:rPr>
        <w:t>标准设备25-50天，定制整线50-90天</w:t>
      </w:r>
    </w:p>
    <w:p w:rsidR="009C0317" w:rsidRPr="009C0317" w:rsidRDefault="009C0317" w:rsidP="005C75C2">
      <w:pPr>
        <w:numPr>
          <w:ilvl w:val="0"/>
          <w:numId w:val="50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9C0317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9C0317">
        <w:rPr>
          <w:rFonts w:ascii="宋体" w:eastAsia="宋体" w:hAnsi="宋体" w:cs="宋体"/>
          <w:kern w:val="0"/>
          <w:sz w:val="24"/>
          <w:szCs w:val="24"/>
        </w:rPr>
        <w:t>：青岛港直发，内陆转运0.5–1天，物流成本低、时效稳定；主打中小型食品加工设备出口，主要覆盖东南亚、非洲、中东、南美市场；海运东南亚5–12天、中东非洲19–31天、南美24–37天；空运5–8天；</w:t>
      </w:r>
    </w:p>
    <w:p w:rsidR="0039116B" w:rsidRPr="009C0317" w:rsidRDefault="005C75C2" w:rsidP="005C75C2">
      <w:pPr>
        <w:numPr>
          <w:ilvl w:val="0"/>
          <w:numId w:val="5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9C0317">
        <w:rPr>
          <w:rFonts w:asciiTheme="minorEastAsia" w:hAnsiTheme="minorEastAsia" w:cs="Arial"/>
          <w:b/>
          <w:sz w:val="24"/>
          <w:szCs w:val="24"/>
        </w:rPr>
        <w:t>行业地位：</w:t>
      </w:r>
      <w:r w:rsidRPr="009C0317">
        <w:rPr>
          <w:rFonts w:asciiTheme="minorEastAsia" w:hAnsiTheme="minorEastAsia" w:cs="Arial"/>
          <w:sz w:val="24"/>
          <w:szCs w:val="24"/>
        </w:rPr>
        <w:t>烘焙食品隧道炉新锐制造企业，燃气隧道炉性价比突出</w:t>
      </w:r>
    </w:p>
    <w:p w:rsidR="0039116B" w:rsidRPr="00FE5D2B" w:rsidRDefault="005C75C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FE5D2B">
        <w:rPr>
          <w:rFonts w:asciiTheme="minorEastAsia" w:hAnsiTheme="minorEastAsia"/>
          <w:noProof/>
        </w:rPr>
        <w:drawing>
          <wp:inline distT="0" distB="0" distL="0" distR="0">
            <wp:extent cx="5262113" cy="3786996"/>
            <wp:effectExtent l="1905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t="28033"/>
                    <a:stretch>
                      <a:fillRect/>
                    </a:stretch>
                  </pic:blipFill>
                  <pic:spPr>
                    <a:xfrm>
                      <a:off x="0" y="0"/>
                      <a:ext cx="5262113" cy="378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16B" w:rsidRPr="00FE5D2B" w:rsidRDefault="005C75C2" w:rsidP="00FE5D2B">
      <w:pPr>
        <w:pStyle w:val="2"/>
        <w:rPr>
          <w:rFonts w:asciiTheme="minorEastAsia" w:eastAsiaTheme="minorEastAsia" w:hAnsiTheme="minorEastAsia"/>
          <w:sz w:val="28"/>
        </w:rPr>
      </w:pPr>
      <w:bookmarkStart w:id="7" w:name="heading_5"/>
      <w:r w:rsidRPr="00FE5D2B">
        <w:rPr>
          <w:rFonts w:asciiTheme="minorEastAsia" w:eastAsiaTheme="minorEastAsia" w:hAnsiTheme="minorEastAsia"/>
          <w:sz w:val="28"/>
        </w:rPr>
        <w:lastRenderedPageBreak/>
        <w:t>5. 山东康来机械设备有限公司</w:t>
      </w:r>
      <w:bookmarkEnd w:id="7"/>
    </w:p>
    <w:p w:rsidR="0039116B" w:rsidRPr="00FE5D2B" w:rsidRDefault="005C75C2" w:rsidP="005C75C2">
      <w:pPr>
        <w:numPr>
          <w:ilvl w:val="0"/>
          <w:numId w:val="5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FE5D2B">
        <w:rPr>
          <w:rFonts w:asciiTheme="minorEastAsia" w:hAnsiTheme="minorEastAsia" w:cs="Arial"/>
          <w:sz w:val="24"/>
          <w:szCs w:val="24"/>
        </w:rPr>
        <w:t>2016年2月5日成立，法定代表人彭银海，在营企业，注册资本1000万元</w:t>
      </w:r>
    </w:p>
    <w:p w:rsidR="0039116B" w:rsidRPr="00FE5D2B" w:rsidRDefault="005C75C2" w:rsidP="005C75C2">
      <w:pPr>
        <w:numPr>
          <w:ilvl w:val="0"/>
          <w:numId w:val="5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人员规模：</w:t>
      </w:r>
      <w:r w:rsidRPr="00FE5D2B">
        <w:rPr>
          <w:rFonts w:asciiTheme="minorEastAsia" w:hAnsiTheme="minorEastAsia" w:cs="Arial"/>
          <w:sz w:val="24"/>
          <w:szCs w:val="24"/>
        </w:rPr>
        <w:t>少于50人，专业微波技术团队</w:t>
      </w:r>
    </w:p>
    <w:p w:rsidR="0039116B" w:rsidRPr="00FE5D2B" w:rsidRDefault="005C75C2" w:rsidP="005C75C2">
      <w:pPr>
        <w:numPr>
          <w:ilvl w:val="0"/>
          <w:numId w:val="5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地址：</w:t>
      </w:r>
      <w:r w:rsidRPr="00FE5D2B">
        <w:rPr>
          <w:rFonts w:asciiTheme="minorEastAsia" w:hAnsiTheme="minorEastAsia" w:cs="Arial"/>
          <w:sz w:val="24"/>
          <w:szCs w:val="24"/>
        </w:rPr>
        <w:t>山东省济南市槐荫区齐州路2999号绿地中央广场商业一区A栋1402</w:t>
      </w:r>
    </w:p>
    <w:p w:rsidR="00955910" w:rsidRDefault="005C75C2" w:rsidP="00955910">
      <w:pPr>
        <w:numPr>
          <w:ilvl w:val="0"/>
          <w:numId w:val="54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厂房面积：</w:t>
      </w:r>
      <w:r w:rsidRPr="00FE5D2B">
        <w:rPr>
          <w:rFonts w:asciiTheme="minorEastAsia" w:hAnsiTheme="minorEastAsia" w:cs="Arial"/>
          <w:sz w:val="24"/>
          <w:szCs w:val="24"/>
        </w:rPr>
        <w:t>微波设备研发生产基地，配备微波设备装配调试车间</w:t>
      </w:r>
    </w:p>
    <w:p w:rsidR="00955910" w:rsidRPr="00955910" w:rsidRDefault="005C75C2" w:rsidP="00955910">
      <w:pPr>
        <w:numPr>
          <w:ilvl w:val="0"/>
          <w:numId w:val="5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955910">
        <w:rPr>
          <w:rFonts w:asciiTheme="minorEastAsia" w:hAnsiTheme="minorEastAsia" w:cs="Arial"/>
          <w:b/>
          <w:sz w:val="24"/>
          <w:szCs w:val="24"/>
        </w:rPr>
        <w:t>企业资质：</w:t>
      </w:r>
      <w:r w:rsidR="00955910" w:rsidRPr="00955910">
        <w:rPr>
          <w:rFonts w:ascii="宋体" w:eastAsia="宋体" w:hAnsi="宋体" w:cs="宋体"/>
          <w:kern w:val="0"/>
          <w:sz w:val="24"/>
          <w:szCs w:val="24"/>
        </w:rPr>
        <w:t>通过ISO9001质量管理体系认证、CE欧盟出口认证；具备自营进出口经营权、海关注册备案资质；拥有多项食品深加工、清洗烘干、分拣包装设备专利，设备严格符合GB4806食品机械安全国家标准</w:t>
      </w:r>
      <w:r w:rsidR="00955910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382FE4" w:rsidRPr="00955910" w:rsidRDefault="005C75C2" w:rsidP="005C75C2">
      <w:pPr>
        <w:numPr>
          <w:ilvl w:val="0"/>
          <w:numId w:val="5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955910">
        <w:rPr>
          <w:rFonts w:asciiTheme="minorEastAsia" w:hAnsiTheme="minorEastAsia" w:cs="Arial"/>
          <w:b/>
          <w:sz w:val="24"/>
          <w:szCs w:val="24"/>
        </w:rPr>
        <w:t>联系方式：</w:t>
      </w:r>
      <w:r w:rsidR="00382FE4" w:rsidRPr="00955910">
        <w:rPr>
          <w:rFonts w:asciiTheme="minorEastAsia" w:hAnsiTheme="minorEastAsia" w:cs="Arial"/>
          <w:sz w:val="24"/>
          <w:szCs w:val="24"/>
        </w:rPr>
        <w:t>13869168933、15606441708、13905313740</w:t>
      </w:r>
      <w:r w:rsidR="00382FE4" w:rsidRPr="00955910">
        <w:rPr>
          <w:rFonts w:asciiTheme="minorEastAsia" w:hAnsiTheme="minorEastAsia" w:hint="eastAsia"/>
          <w:sz w:val="24"/>
          <w:szCs w:val="24"/>
        </w:rPr>
        <w:t>、</w:t>
      </w:r>
      <w:r w:rsidR="00382FE4" w:rsidRPr="00955910">
        <w:rPr>
          <w:rFonts w:asciiTheme="minorEastAsia" w:hAnsiTheme="minorEastAsia"/>
          <w:sz w:val="24"/>
          <w:szCs w:val="24"/>
        </w:rPr>
        <w:t>053187964139</w:t>
      </w:r>
    </w:p>
    <w:p w:rsidR="00382FE4" w:rsidRPr="00382FE4" w:rsidRDefault="00382FE4" w:rsidP="00382FE4">
      <w:pPr>
        <w:spacing w:before="120" w:after="120" w:line="288" w:lineRule="auto"/>
        <w:ind w:firstLineChars="200" w:firstLine="480"/>
        <w:jc w:val="left"/>
        <w:rPr>
          <w:rFonts w:asciiTheme="minorEastAsia" w:hAnsiTheme="minorEastAsia" w:cs="Arial"/>
          <w:sz w:val="24"/>
          <w:szCs w:val="24"/>
        </w:rPr>
      </w:pPr>
      <w:r w:rsidRPr="00382FE4">
        <w:rPr>
          <w:rFonts w:asciiTheme="minorEastAsia" w:hAnsiTheme="minorEastAsia" w:cs="Arial" w:hint="eastAsia"/>
          <w:sz w:val="24"/>
          <w:szCs w:val="24"/>
        </w:rPr>
        <w:t>邮箱：</w:t>
      </w:r>
      <w:hyperlink r:id="rId15" w:history="1">
        <w:r w:rsidRPr="00382FE4">
          <w:rPr>
            <w:rFonts w:asciiTheme="minorEastAsia" w:hAnsiTheme="minorEastAsia" w:cs="Arial"/>
            <w:sz w:val="24"/>
            <w:szCs w:val="24"/>
          </w:rPr>
          <w:t>13153138893@163.com</w:t>
        </w:r>
      </w:hyperlink>
      <w:r w:rsidRPr="00382FE4">
        <w:rPr>
          <w:rFonts w:asciiTheme="minorEastAsia" w:hAnsiTheme="minorEastAsia" w:cs="Arial"/>
          <w:sz w:val="24"/>
          <w:szCs w:val="24"/>
        </w:rPr>
        <w:t>，官网：http://www.sdkanglai.com/</w:t>
      </w:r>
    </w:p>
    <w:p w:rsidR="0039116B" w:rsidRPr="00FE5D2B" w:rsidRDefault="005C75C2" w:rsidP="005C75C2">
      <w:pPr>
        <w:numPr>
          <w:ilvl w:val="0"/>
          <w:numId w:val="5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核心产品：</w:t>
      </w:r>
      <w:r w:rsidRPr="00FE5D2B">
        <w:rPr>
          <w:rFonts w:asciiTheme="minorEastAsia" w:hAnsiTheme="minorEastAsia" w:cs="Arial"/>
          <w:sz w:val="24"/>
          <w:szCs w:val="24"/>
        </w:rPr>
        <w:t>隧道式微波烘烤机、五谷杂粮低温烘焙设备、微波熟化设备、微波杀菌设备、微波五香花生烘烤设备线、鹰嘴豆烘焙熟化设备、南瓜子仁烘烤设备等连续式微波烘烤熟化设备</w:t>
      </w:r>
    </w:p>
    <w:p w:rsidR="0039116B" w:rsidRPr="00FE5D2B" w:rsidRDefault="005C75C2" w:rsidP="005C75C2">
      <w:pPr>
        <w:numPr>
          <w:ilvl w:val="0"/>
          <w:numId w:val="5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技术特点：</w:t>
      </w:r>
      <w:r w:rsidRPr="00FE5D2B">
        <w:rPr>
          <w:rFonts w:asciiTheme="minorEastAsia" w:hAnsiTheme="minorEastAsia" w:cs="Arial"/>
          <w:sz w:val="24"/>
          <w:szCs w:val="24"/>
        </w:rPr>
        <w:t>专注微波食品烘烤设备多年；隧道式连续生产设计，效率高、能耗低；微波穿透式加热，内外同时受热，烘烤均匀不夹生；低温烘焙工艺最大程度保留五谷杂粮营养成分与原香；PLC智能控制，温度、速度、功率可调；可适配花生、瓜子、核桃、五谷杂粮等多种坚果谷物连续烘烤熟化；设备占地小、操作简便，易于维护</w:t>
      </w:r>
    </w:p>
    <w:p w:rsidR="0039116B" w:rsidRPr="00FE5D2B" w:rsidRDefault="005C75C2" w:rsidP="005C75C2">
      <w:pPr>
        <w:numPr>
          <w:ilvl w:val="0"/>
          <w:numId w:val="5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出口信息：</w:t>
      </w:r>
      <w:r w:rsidRPr="00FE5D2B">
        <w:rPr>
          <w:rFonts w:asciiTheme="minorEastAsia" w:hAnsiTheme="minorEastAsia" w:cs="Arial"/>
          <w:sz w:val="24"/>
          <w:szCs w:val="24"/>
        </w:rPr>
        <w:t>产品远销国内外食品、制药、化工等行业企业，一般贸易方式</w:t>
      </w:r>
    </w:p>
    <w:p w:rsidR="0039116B" w:rsidRPr="00FE5D2B" w:rsidRDefault="005C75C2" w:rsidP="005C75C2">
      <w:pPr>
        <w:numPr>
          <w:ilvl w:val="0"/>
          <w:numId w:val="6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海关编码：</w:t>
      </w:r>
      <w:r w:rsidRPr="00FE5D2B">
        <w:rPr>
          <w:rFonts w:asciiTheme="minorEastAsia" w:hAnsiTheme="minorEastAsia" w:cs="Arial"/>
          <w:sz w:val="24"/>
          <w:szCs w:val="24"/>
        </w:rPr>
        <w:t>主要归类：</w:t>
      </w:r>
      <w:r w:rsidR="00B76188">
        <w:rPr>
          <w:rFonts w:asciiTheme="minorEastAsia" w:hAnsiTheme="minorEastAsia" w:cs="Arial"/>
          <w:sz w:val="24"/>
          <w:szCs w:val="24"/>
        </w:rPr>
        <w:t>85143</w:t>
      </w:r>
      <w:r w:rsidRPr="00FE5D2B">
        <w:rPr>
          <w:rFonts w:asciiTheme="minorEastAsia" w:hAnsiTheme="minorEastAsia" w:cs="Arial"/>
          <w:sz w:val="24"/>
          <w:szCs w:val="24"/>
        </w:rPr>
        <w:t>（工业或实验室用其他电炉及电烘箱），微波设备可归入85144000</w:t>
      </w:r>
    </w:p>
    <w:p w:rsidR="0039116B" w:rsidRPr="00FE5D2B" w:rsidRDefault="005C75C2" w:rsidP="005C75C2">
      <w:pPr>
        <w:numPr>
          <w:ilvl w:val="0"/>
          <w:numId w:val="6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价格参考：</w:t>
      </w:r>
      <w:r w:rsidRPr="00FE5D2B">
        <w:rPr>
          <w:rFonts w:asciiTheme="minorEastAsia" w:hAnsiTheme="minorEastAsia" w:cs="Arial"/>
          <w:sz w:val="24"/>
          <w:szCs w:val="24"/>
        </w:rPr>
        <w:t>小型隧道式微波烘烤机约5-20万元/台，中型连续微波烘烤线约20-80万元/项目</w:t>
      </w:r>
    </w:p>
    <w:p w:rsidR="00955910" w:rsidRDefault="005C75C2" w:rsidP="00955910">
      <w:pPr>
        <w:numPr>
          <w:ilvl w:val="0"/>
          <w:numId w:val="62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FE5D2B">
        <w:rPr>
          <w:rFonts w:asciiTheme="minorEastAsia" w:hAnsiTheme="minorEastAsia" w:cs="Arial"/>
          <w:b/>
          <w:sz w:val="24"/>
          <w:szCs w:val="24"/>
        </w:rPr>
        <w:t>生产周期：</w:t>
      </w:r>
      <w:r w:rsidRPr="00FE5D2B">
        <w:rPr>
          <w:rFonts w:asciiTheme="minorEastAsia" w:hAnsiTheme="minorEastAsia" w:cs="Arial"/>
          <w:sz w:val="24"/>
          <w:szCs w:val="24"/>
        </w:rPr>
        <w:t>标准设备20-40天，定制设备40-70天</w:t>
      </w:r>
    </w:p>
    <w:p w:rsidR="00955910" w:rsidRPr="00955910" w:rsidRDefault="00955910" w:rsidP="005C75C2">
      <w:pPr>
        <w:numPr>
          <w:ilvl w:val="0"/>
          <w:numId w:val="63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955910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955910">
        <w:rPr>
          <w:rFonts w:ascii="宋体" w:eastAsia="宋体" w:hAnsi="宋体" w:cs="宋体"/>
          <w:kern w:val="0"/>
          <w:sz w:val="24"/>
          <w:szCs w:val="24"/>
        </w:rPr>
        <w:t>：依托青岛港、潍坊港双港口出货，内陆转运1天，船期充足、交付灵活；长期承接中小型食品机械设备外贸订单，出口覆盖东南亚、非洲、中亚、南美地区；海运东南亚5–14天、中东非洲18–30天、南美25–39天；空运5–9天；</w:t>
      </w:r>
    </w:p>
    <w:p w:rsidR="0039116B" w:rsidRPr="00955910" w:rsidRDefault="005C75C2" w:rsidP="005C75C2">
      <w:pPr>
        <w:numPr>
          <w:ilvl w:val="0"/>
          <w:numId w:val="6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955910">
        <w:rPr>
          <w:rFonts w:asciiTheme="minorEastAsia" w:hAnsiTheme="minorEastAsia" w:cs="Arial"/>
          <w:b/>
          <w:sz w:val="24"/>
          <w:szCs w:val="24"/>
        </w:rPr>
        <w:t>行业地位：</w:t>
      </w:r>
      <w:r w:rsidRPr="00955910">
        <w:rPr>
          <w:rFonts w:asciiTheme="minorEastAsia" w:hAnsiTheme="minorEastAsia" w:cs="Arial"/>
          <w:sz w:val="24"/>
          <w:szCs w:val="24"/>
        </w:rPr>
        <w:t>微波连续烘烤设备专业制造商，五谷杂粮与坚果微波烘焙领域经验丰富，中小型项目性价比优选</w:t>
      </w:r>
    </w:p>
    <w:p w:rsidR="0039116B" w:rsidRPr="00FE5D2B" w:rsidRDefault="00955910">
      <w:pPr>
        <w:spacing w:before="120" w:after="120" w:line="288" w:lineRule="auto"/>
        <w:jc w:val="center"/>
        <w:rPr>
          <w:rFonts w:asciiTheme="minorEastAsia" w:hAnsiTheme="minorEastAsia"/>
        </w:rPr>
      </w:pPr>
      <w:r>
        <w:rPr>
          <w:noProof/>
        </w:rPr>
        <w:lastRenderedPageBreak/>
        <w:drawing>
          <wp:inline distT="0" distB="0" distL="0" distR="0">
            <wp:extent cx="5270740" cy="2484408"/>
            <wp:effectExtent l="0" t="0" r="0" b="0"/>
            <wp:docPr id="7" name="图片 3" descr="http://www.m-y.cn/Upload/67cfe6e965f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-y.cn/Upload/67cfe6e965f9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4059" b="28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740" cy="248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16B" w:rsidRPr="00FE5D2B" w:rsidRDefault="0039116B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rFonts w:asciiTheme="minorEastAsia" w:hAnsiTheme="minorEastAsia"/>
        </w:rPr>
      </w:pPr>
    </w:p>
    <w:p w:rsidR="0039116B" w:rsidRPr="00FE5D2B" w:rsidRDefault="005C75C2" w:rsidP="00FE5D2B">
      <w:pPr>
        <w:widowControl/>
        <w:spacing w:after="200" w:line="276" w:lineRule="auto"/>
        <w:jc w:val="left"/>
        <w:rPr>
          <w:rFonts w:asciiTheme="minorEastAsia" w:hAnsiTheme="minorEastAsia"/>
          <w:i/>
          <w:kern w:val="0"/>
          <w:sz w:val="24"/>
          <w:szCs w:val="24"/>
          <w:lang w:eastAsia="en-US"/>
        </w:rPr>
      </w:pPr>
      <w:r w:rsidRPr="00FE5D2B">
        <w:rPr>
          <w:rFonts w:asciiTheme="minorEastAsia" w:hAnsiTheme="minorEastAsia"/>
          <w:b/>
          <w:kern w:val="0"/>
          <w:sz w:val="24"/>
          <w:szCs w:val="24"/>
          <w:lang w:eastAsia="en-US"/>
        </w:rPr>
        <w:t>备注：</w:t>
      </w:r>
      <w:r w:rsidRPr="00FE5D2B">
        <w:rPr>
          <w:rFonts w:asciiTheme="minorEastAsia" w:hAnsiTheme="minorEastAsia"/>
          <w:i/>
          <w:kern w:val="0"/>
          <w:sz w:val="24"/>
          <w:szCs w:val="24"/>
          <w:lang w:eastAsia="en-US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p w:rsidR="0039116B" w:rsidRPr="00FE5D2B" w:rsidRDefault="0039116B">
      <w:pPr>
        <w:spacing w:before="120" w:after="120" w:line="288" w:lineRule="auto"/>
        <w:jc w:val="left"/>
        <w:rPr>
          <w:rFonts w:asciiTheme="minorEastAsia" w:hAnsiTheme="minorEastAsia"/>
        </w:rPr>
      </w:pPr>
    </w:p>
    <w:sectPr w:rsidR="0039116B" w:rsidRPr="00FE5D2B" w:rsidSect="0039116B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09B" w:rsidRDefault="00F5209B" w:rsidP="0039116B">
      <w:r>
        <w:separator/>
      </w:r>
    </w:p>
  </w:endnote>
  <w:endnote w:type="continuationSeparator" w:id="0">
    <w:p w:rsidR="00F5209B" w:rsidRDefault="00F5209B" w:rsidP="00391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09B" w:rsidRDefault="00F5209B" w:rsidP="0039116B">
      <w:r>
        <w:separator/>
      </w:r>
    </w:p>
  </w:footnote>
  <w:footnote w:type="continuationSeparator" w:id="0">
    <w:p w:rsidR="00F5209B" w:rsidRDefault="00F5209B" w:rsidP="003911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5AD"/>
    <w:multiLevelType w:val="multilevel"/>
    <w:tmpl w:val="828A738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F12CA8"/>
    <w:multiLevelType w:val="multilevel"/>
    <w:tmpl w:val="D4568C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9F5AE1"/>
    <w:multiLevelType w:val="multilevel"/>
    <w:tmpl w:val="41803F0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5908CF"/>
    <w:multiLevelType w:val="multilevel"/>
    <w:tmpl w:val="590A4A0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C75C80"/>
    <w:multiLevelType w:val="multilevel"/>
    <w:tmpl w:val="BEC6437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161B4F"/>
    <w:multiLevelType w:val="multilevel"/>
    <w:tmpl w:val="C7AC85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D458D2"/>
    <w:multiLevelType w:val="multilevel"/>
    <w:tmpl w:val="9566EBF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812EA2"/>
    <w:multiLevelType w:val="multilevel"/>
    <w:tmpl w:val="61CA17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6C5D24"/>
    <w:multiLevelType w:val="multilevel"/>
    <w:tmpl w:val="D9EA9B9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531147"/>
    <w:multiLevelType w:val="multilevel"/>
    <w:tmpl w:val="FC2E360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6B5703"/>
    <w:multiLevelType w:val="multilevel"/>
    <w:tmpl w:val="AB1845E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1A1705"/>
    <w:multiLevelType w:val="multilevel"/>
    <w:tmpl w:val="891C7B9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9F7816"/>
    <w:multiLevelType w:val="multilevel"/>
    <w:tmpl w:val="88349A5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0A6E00"/>
    <w:multiLevelType w:val="multilevel"/>
    <w:tmpl w:val="9DA0B41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5E6366"/>
    <w:multiLevelType w:val="multilevel"/>
    <w:tmpl w:val="2F3EB84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BF307F"/>
    <w:multiLevelType w:val="multilevel"/>
    <w:tmpl w:val="43CC4F4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5830A7"/>
    <w:multiLevelType w:val="multilevel"/>
    <w:tmpl w:val="6EE22F4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D44CAD"/>
    <w:multiLevelType w:val="multilevel"/>
    <w:tmpl w:val="7AA45A9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F7091F"/>
    <w:multiLevelType w:val="multilevel"/>
    <w:tmpl w:val="2FDC5F4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5F6B3D"/>
    <w:multiLevelType w:val="multilevel"/>
    <w:tmpl w:val="802C818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A315CD3"/>
    <w:multiLevelType w:val="multilevel"/>
    <w:tmpl w:val="9F54D1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F839EF"/>
    <w:multiLevelType w:val="multilevel"/>
    <w:tmpl w:val="ADC27B1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CF85963"/>
    <w:multiLevelType w:val="multilevel"/>
    <w:tmpl w:val="D4A07D5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07F3744"/>
    <w:multiLevelType w:val="multilevel"/>
    <w:tmpl w:val="EB3AC97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701D72"/>
    <w:multiLevelType w:val="multilevel"/>
    <w:tmpl w:val="9F40FC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42828B8"/>
    <w:multiLevelType w:val="multilevel"/>
    <w:tmpl w:val="87F896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9AD5206"/>
    <w:multiLevelType w:val="multilevel"/>
    <w:tmpl w:val="FC34EE2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D8F44DB"/>
    <w:multiLevelType w:val="multilevel"/>
    <w:tmpl w:val="944CA99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324398"/>
    <w:multiLevelType w:val="multilevel"/>
    <w:tmpl w:val="D93E977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01B7A1A"/>
    <w:multiLevelType w:val="multilevel"/>
    <w:tmpl w:val="F20A095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1940A3A"/>
    <w:multiLevelType w:val="multilevel"/>
    <w:tmpl w:val="15EC866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3E1589C"/>
    <w:multiLevelType w:val="multilevel"/>
    <w:tmpl w:val="508A0E9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41C28E7"/>
    <w:multiLevelType w:val="multilevel"/>
    <w:tmpl w:val="B0BCBDC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E9151B"/>
    <w:multiLevelType w:val="multilevel"/>
    <w:tmpl w:val="C02A940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C40034E"/>
    <w:multiLevelType w:val="multilevel"/>
    <w:tmpl w:val="EA76328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CCA2A7D"/>
    <w:multiLevelType w:val="multilevel"/>
    <w:tmpl w:val="733E953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CFE6E7D"/>
    <w:multiLevelType w:val="multilevel"/>
    <w:tmpl w:val="26E8D8D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D836ED2"/>
    <w:multiLevelType w:val="multilevel"/>
    <w:tmpl w:val="7AB6138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ED62736"/>
    <w:multiLevelType w:val="multilevel"/>
    <w:tmpl w:val="F3489F7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F0F38D9"/>
    <w:multiLevelType w:val="multilevel"/>
    <w:tmpl w:val="2F0EB43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F954443"/>
    <w:multiLevelType w:val="multilevel"/>
    <w:tmpl w:val="DBBAF1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6A24685"/>
    <w:multiLevelType w:val="multilevel"/>
    <w:tmpl w:val="5AEA583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6BF243B"/>
    <w:multiLevelType w:val="multilevel"/>
    <w:tmpl w:val="2F98593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7AD4CDA"/>
    <w:multiLevelType w:val="multilevel"/>
    <w:tmpl w:val="11E00C0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AC27CDE"/>
    <w:multiLevelType w:val="multilevel"/>
    <w:tmpl w:val="379CC18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CC421A0"/>
    <w:multiLevelType w:val="multilevel"/>
    <w:tmpl w:val="543A888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CEE4D81"/>
    <w:multiLevelType w:val="multilevel"/>
    <w:tmpl w:val="00D2B40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DD44677"/>
    <w:multiLevelType w:val="multilevel"/>
    <w:tmpl w:val="F430769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FF5726F"/>
    <w:multiLevelType w:val="multilevel"/>
    <w:tmpl w:val="9EB896B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5401E87"/>
    <w:multiLevelType w:val="multilevel"/>
    <w:tmpl w:val="CCB0157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5D56A11"/>
    <w:multiLevelType w:val="multilevel"/>
    <w:tmpl w:val="94864C1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F0867F1"/>
    <w:multiLevelType w:val="multilevel"/>
    <w:tmpl w:val="BF52392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FE75292"/>
    <w:multiLevelType w:val="multilevel"/>
    <w:tmpl w:val="D4FA044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FEA363A"/>
    <w:multiLevelType w:val="multilevel"/>
    <w:tmpl w:val="3D10136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2EF12E8"/>
    <w:multiLevelType w:val="multilevel"/>
    <w:tmpl w:val="1FB4B9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5FE6B8A"/>
    <w:multiLevelType w:val="multilevel"/>
    <w:tmpl w:val="C16A7BA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6266336"/>
    <w:multiLevelType w:val="multilevel"/>
    <w:tmpl w:val="AA34043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78D2B81"/>
    <w:multiLevelType w:val="multilevel"/>
    <w:tmpl w:val="5FE09E6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9BA2EF5"/>
    <w:multiLevelType w:val="multilevel"/>
    <w:tmpl w:val="4AFAD21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A130616"/>
    <w:multiLevelType w:val="multilevel"/>
    <w:tmpl w:val="663EEE0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B6E72DA"/>
    <w:multiLevelType w:val="multilevel"/>
    <w:tmpl w:val="B0F40B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D5D3D43"/>
    <w:multiLevelType w:val="multilevel"/>
    <w:tmpl w:val="032E5A2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F106B01"/>
    <w:multiLevelType w:val="multilevel"/>
    <w:tmpl w:val="CC7072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7"/>
  </w:num>
  <w:num w:numId="3">
    <w:abstractNumId w:val="7"/>
  </w:num>
  <w:num w:numId="4">
    <w:abstractNumId w:val="9"/>
  </w:num>
  <w:num w:numId="5">
    <w:abstractNumId w:val="5"/>
  </w:num>
  <w:num w:numId="6">
    <w:abstractNumId w:val="11"/>
  </w:num>
  <w:num w:numId="7">
    <w:abstractNumId w:val="27"/>
  </w:num>
  <w:num w:numId="8">
    <w:abstractNumId w:val="44"/>
  </w:num>
  <w:num w:numId="9">
    <w:abstractNumId w:val="22"/>
  </w:num>
  <w:num w:numId="10">
    <w:abstractNumId w:val="14"/>
  </w:num>
  <w:num w:numId="11">
    <w:abstractNumId w:val="32"/>
  </w:num>
  <w:num w:numId="12">
    <w:abstractNumId w:val="46"/>
  </w:num>
  <w:num w:numId="13">
    <w:abstractNumId w:val="16"/>
  </w:num>
  <w:num w:numId="14">
    <w:abstractNumId w:val="60"/>
  </w:num>
  <w:num w:numId="15">
    <w:abstractNumId w:val="48"/>
  </w:num>
  <w:num w:numId="16">
    <w:abstractNumId w:val="33"/>
  </w:num>
  <w:num w:numId="17">
    <w:abstractNumId w:val="50"/>
  </w:num>
  <w:num w:numId="18">
    <w:abstractNumId w:val="41"/>
  </w:num>
  <w:num w:numId="19">
    <w:abstractNumId w:val="3"/>
  </w:num>
  <w:num w:numId="20">
    <w:abstractNumId w:val="17"/>
  </w:num>
  <w:num w:numId="21">
    <w:abstractNumId w:val="52"/>
  </w:num>
  <w:num w:numId="22">
    <w:abstractNumId w:val="18"/>
  </w:num>
  <w:num w:numId="23">
    <w:abstractNumId w:val="42"/>
  </w:num>
  <w:num w:numId="24">
    <w:abstractNumId w:val="37"/>
  </w:num>
  <w:num w:numId="25">
    <w:abstractNumId w:val="39"/>
  </w:num>
  <w:num w:numId="26">
    <w:abstractNumId w:val="29"/>
  </w:num>
  <w:num w:numId="27">
    <w:abstractNumId w:val="55"/>
  </w:num>
  <w:num w:numId="28">
    <w:abstractNumId w:val="28"/>
  </w:num>
  <w:num w:numId="29">
    <w:abstractNumId w:val="40"/>
  </w:num>
  <w:num w:numId="30">
    <w:abstractNumId w:val="4"/>
  </w:num>
  <w:num w:numId="31">
    <w:abstractNumId w:val="54"/>
  </w:num>
  <w:num w:numId="32">
    <w:abstractNumId w:val="31"/>
  </w:num>
  <w:num w:numId="33">
    <w:abstractNumId w:val="59"/>
  </w:num>
  <w:num w:numId="34">
    <w:abstractNumId w:val="30"/>
  </w:num>
  <w:num w:numId="35">
    <w:abstractNumId w:val="38"/>
  </w:num>
  <w:num w:numId="36">
    <w:abstractNumId w:val="26"/>
  </w:num>
  <w:num w:numId="37">
    <w:abstractNumId w:val="23"/>
  </w:num>
  <w:num w:numId="38">
    <w:abstractNumId w:val="21"/>
  </w:num>
  <w:num w:numId="39">
    <w:abstractNumId w:val="6"/>
  </w:num>
  <w:num w:numId="40">
    <w:abstractNumId w:val="45"/>
  </w:num>
  <w:num w:numId="41">
    <w:abstractNumId w:val="8"/>
  </w:num>
  <w:num w:numId="42">
    <w:abstractNumId w:val="43"/>
  </w:num>
  <w:num w:numId="43">
    <w:abstractNumId w:val="56"/>
  </w:num>
  <w:num w:numId="44">
    <w:abstractNumId w:val="2"/>
  </w:num>
  <w:num w:numId="45">
    <w:abstractNumId w:val="62"/>
  </w:num>
  <w:num w:numId="46">
    <w:abstractNumId w:val="20"/>
  </w:num>
  <w:num w:numId="47">
    <w:abstractNumId w:val="25"/>
  </w:num>
  <w:num w:numId="48">
    <w:abstractNumId w:val="34"/>
  </w:num>
  <w:num w:numId="49">
    <w:abstractNumId w:val="47"/>
  </w:num>
  <w:num w:numId="50">
    <w:abstractNumId w:val="49"/>
  </w:num>
  <w:num w:numId="51">
    <w:abstractNumId w:val="36"/>
  </w:num>
  <w:num w:numId="52">
    <w:abstractNumId w:val="53"/>
  </w:num>
  <w:num w:numId="53">
    <w:abstractNumId w:val="10"/>
  </w:num>
  <w:num w:numId="54">
    <w:abstractNumId w:val="35"/>
  </w:num>
  <w:num w:numId="55">
    <w:abstractNumId w:val="58"/>
  </w:num>
  <w:num w:numId="56">
    <w:abstractNumId w:val="1"/>
  </w:num>
  <w:num w:numId="57">
    <w:abstractNumId w:val="19"/>
  </w:num>
  <w:num w:numId="58">
    <w:abstractNumId w:val="61"/>
  </w:num>
  <w:num w:numId="59">
    <w:abstractNumId w:val="24"/>
  </w:num>
  <w:num w:numId="60">
    <w:abstractNumId w:val="15"/>
  </w:num>
  <w:num w:numId="61">
    <w:abstractNumId w:val="51"/>
  </w:num>
  <w:num w:numId="62">
    <w:abstractNumId w:val="0"/>
  </w:num>
  <w:num w:numId="63">
    <w:abstractNumId w:val="13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9116B"/>
    <w:rsid w:val="001935C9"/>
    <w:rsid w:val="00246D38"/>
    <w:rsid w:val="00382FE4"/>
    <w:rsid w:val="0039116B"/>
    <w:rsid w:val="005C75C2"/>
    <w:rsid w:val="00861400"/>
    <w:rsid w:val="00885A35"/>
    <w:rsid w:val="00955910"/>
    <w:rsid w:val="009C0317"/>
    <w:rsid w:val="00B40E1D"/>
    <w:rsid w:val="00B76188"/>
    <w:rsid w:val="00D13EA5"/>
    <w:rsid w:val="00D26E0D"/>
    <w:rsid w:val="00D363A5"/>
    <w:rsid w:val="00F5209B"/>
    <w:rsid w:val="00FE5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1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E5D2B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E5D2B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5D2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5D2B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FE5D2B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FE5D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FE5D2B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FE5D2B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382FE4"/>
    <w:rPr>
      <w:color w:val="0000FF" w:themeColor="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D13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D13EA5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D13E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D13EA5"/>
    <w:rPr>
      <w:sz w:val="18"/>
      <w:szCs w:val="18"/>
    </w:rPr>
  </w:style>
  <w:style w:type="character" w:styleId="a8">
    <w:name w:val="Strong"/>
    <w:basedOn w:val="a0"/>
    <w:uiPriority w:val="22"/>
    <w:qFormat/>
    <w:rsid w:val="00861400"/>
    <w:rPr>
      <w:b/>
      <w:bCs/>
    </w:rPr>
  </w:style>
  <w:style w:type="paragraph" w:styleId="a9">
    <w:name w:val="List Paragraph"/>
    <w:basedOn w:val="a"/>
    <w:uiPriority w:val="34"/>
    <w:qFormat/>
    <w:rsid w:val="0086140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5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8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4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sa@163.com" TargetMode="External"/><Relationship Id="rId13" Type="http://schemas.openxmlformats.org/officeDocument/2006/relationships/hyperlink" Target="mailto:15653787918@qq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dpxjx@163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13153138893@163.com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8</cp:revision>
  <dcterms:created xsi:type="dcterms:W3CDTF">2026-07-17T06:44:00Z</dcterms:created>
  <dcterms:modified xsi:type="dcterms:W3CDTF">2026-07-17T06:53:00Z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{"Label":"1","ContentProducer":"001191110102MACQD9K64010000","ProduceID":"7661977224837811156","ReservedCode1":"","ContentPropagator":"","PropagateID":"","ReservedCode2":""}</vt:lpwstr>
  </property>
</Properties>
</file>